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052946">
        <w:rPr>
          <w:rFonts w:asciiTheme="majorHAnsi" w:hAnsiTheme="majorHAnsi" w:cs="Arial"/>
          <w:sz w:val="20"/>
          <w:szCs w:val="20"/>
        </w:rPr>
        <w:t>4</w:t>
      </w:r>
      <w:r w:rsidR="00E8002C">
        <w:rPr>
          <w:rFonts w:asciiTheme="majorHAnsi" w:hAnsiTheme="majorHAnsi" w:cs="Arial"/>
          <w:sz w:val="20"/>
          <w:szCs w:val="20"/>
        </w:rPr>
        <w:t>5</w:t>
      </w:r>
      <w:r w:rsidR="00420088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052946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E8002C" w:rsidRPr="00E8002C">
        <w:rPr>
          <w:rFonts w:asciiTheme="majorHAnsi" w:hAnsiTheme="majorHAnsi"/>
          <w:b/>
          <w:bCs/>
          <w:sz w:val="22"/>
          <w:szCs w:val="22"/>
        </w:rPr>
        <w:t xml:space="preserve">AQUISIÇÃO DE MATERIAIS DE CONSTRUÇÃO DIVERSOS PARA MANUTENÇÃO DA DIVISÃO DE OBRAS PÚBLICAS MUNICIPAIS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052946">
        <w:rPr>
          <w:rFonts w:asciiTheme="majorHAnsi" w:hAnsiTheme="majorHAnsi"/>
          <w:sz w:val="20"/>
          <w:szCs w:val="20"/>
        </w:rPr>
        <w:t>1</w:t>
      </w:r>
      <w:r w:rsidR="00E8002C">
        <w:rPr>
          <w:rFonts w:asciiTheme="majorHAnsi" w:hAnsiTheme="majorHAnsi"/>
          <w:sz w:val="20"/>
          <w:szCs w:val="20"/>
        </w:rPr>
        <w:t>1</w:t>
      </w:r>
      <w:r w:rsidR="00420088">
        <w:rPr>
          <w:rFonts w:asciiTheme="majorHAnsi" w:hAnsiTheme="majorHAnsi"/>
          <w:sz w:val="20"/>
          <w:szCs w:val="20"/>
        </w:rPr>
        <w:t>/09/</w:t>
      </w:r>
      <w:r w:rsidR="005A40F4">
        <w:rPr>
          <w:rFonts w:asciiTheme="majorHAnsi" w:hAnsiTheme="majorHAnsi"/>
          <w:sz w:val="20"/>
          <w:szCs w:val="20"/>
        </w:rPr>
        <w:t>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52946">
        <w:rPr>
          <w:rFonts w:asciiTheme="majorHAnsi" w:hAnsiTheme="majorHAnsi" w:cs="Arial"/>
          <w:sz w:val="20"/>
          <w:szCs w:val="20"/>
        </w:rPr>
        <w:t>2</w:t>
      </w:r>
      <w:r w:rsidR="00E8002C">
        <w:rPr>
          <w:rFonts w:asciiTheme="majorHAnsi" w:hAnsiTheme="majorHAnsi" w:cs="Arial"/>
          <w:sz w:val="20"/>
          <w:szCs w:val="20"/>
        </w:rPr>
        <w:t>7</w:t>
      </w:r>
      <w:r w:rsidR="00052946">
        <w:rPr>
          <w:rFonts w:asciiTheme="majorHAnsi" w:hAnsiTheme="majorHAnsi" w:cs="Arial"/>
          <w:sz w:val="20"/>
          <w:szCs w:val="20"/>
        </w:rPr>
        <w:t xml:space="preserve"> de novembro de</w:t>
      </w:r>
      <w:r w:rsidR="00420088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sectPr w:rsidR="00F4045F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37078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76526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8002C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2020-11-27T11:52:00Z</dcterms:created>
  <dcterms:modified xsi:type="dcterms:W3CDTF">2020-11-27T11:52:00Z</dcterms:modified>
</cp:coreProperties>
</file>