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39785A">
        <w:rPr>
          <w:rFonts w:asciiTheme="majorHAnsi" w:hAnsiTheme="majorHAnsi" w:cs="Arial"/>
          <w:sz w:val="20"/>
          <w:szCs w:val="20"/>
        </w:rPr>
        <w:t>1</w:t>
      </w:r>
      <w:r w:rsidR="007B2C4D">
        <w:rPr>
          <w:rFonts w:asciiTheme="majorHAnsi" w:hAnsiTheme="majorHAnsi" w:cs="Arial"/>
          <w:sz w:val="20"/>
          <w:szCs w:val="20"/>
        </w:rPr>
        <w:t>8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MAIOR PERCENTUAL DE DESCONTO POR LOTE</w:t>
      </w:r>
      <w:r w:rsidRPr="00A04BEC">
        <w:rPr>
          <w:rFonts w:asciiTheme="majorHAnsi" w:hAnsiTheme="majorHAnsi"/>
          <w:sz w:val="20"/>
          <w:szCs w:val="20"/>
        </w:rPr>
        <w:t xml:space="preserve"> par</w:t>
      </w:r>
      <w:r w:rsidR="00E659F8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7B2C4D">
        <w:rPr>
          <w:rFonts w:ascii="Cambria" w:hAnsi="Cambria"/>
          <w:b/>
          <w:bCs/>
          <w:sz w:val="20"/>
          <w:szCs w:val="20"/>
          <w:lang w:val="pt-PT"/>
        </w:rPr>
        <w:t>AQUISIÇÕES DE PEÇAS GENUÍNAS OU PEÇAS DE REPOSIÇÃO ORIGINAL PARA MANUTENÇÃO DOS VEÍCULOS LINHA LEVE E MÉDIO PORTE, OFICIAIS DA FROTA DO MUNICÍPIO, FRACIONADA, TOTAL OU PARCIAL, CONFORME ESPECIFICAÇÕES CONSTANTES NO ANEXO I QUE É PARTE INTEGRANTE DO PRESENTE EDITAL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7B2C4D">
        <w:rPr>
          <w:rFonts w:asciiTheme="majorHAnsi" w:hAnsiTheme="majorHAnsi"/>
          <w:sz w:val="20"/>
          <w:szCs w:val="20"/>
        </w:rPr>
        <w:t>20/04/2022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7B2C4D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B2C4D">
        <w:rPr>
          <w:rFonts w:asciiTheme="majorHAnsi" w:hAnsiTheme="majorHAnsi" w:cs="Arial"/>
          <w:sz w:val="20"/>
          <w:szCs w:val="20"/>
        </w:rPr>
        <w:t>05 de abril de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1815"/>
    <w:rsid w:val="004118FA"/>
    <w:rsid w:val="00440D2C"/>
    <w:rsid w:val="00453EF0"/>
    <w:rsid w:val="00461433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0598"/>
    <w:rsid w:val="00BD3CF5"/>
    <w:rsid w:val="00BF72C9"/>
    <w:rsid w:val="00C13B6D"/>
    <w:rsid w:val="00C46253"/>
    <w:rsid w:val="00C819BC"/>
    <w:rsid w:val="00C9176E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2022-04-05T13:59:00Z</dcterms:created>
  <dcterms:modified xsi:type="dcterms:W3CDTF">2022-04-05T13:59:00Z</dcterms:modified>
</cp:coreProperties>
</file>