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529F4">
        <w:rPr>
          <w:rFonts w:asciiTheme="majorHAnsi" w:hAnsiTheme="majorHAnsi" w:cs="Arial"/>
          <w:sz w:val="20"/>
          <w:szCs w:val="20"/>
        </w:rPr>
        <w:t>39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>A PREFEITURA MUNICIPAL DE CAFEARA - PR</w:t>
      </w:r>
      <w:proofErr w:type="gramStart"/>
      <w:r w:rsidRPr="00A04BEC">
        <w:rPr>
          <w:rFonts w:asciiTheme="majorHAnsi" w:hAnsiTheme="majorHAnsi"/>
          <w:b w:val="0"/>
          <w:sz w:val="20"/>
          <w:szCs w:val="20"/>
        </w:rPr>
        <w:t>, torna</w:t>
      </w:r>
      <w:proofErr w:type="gramEnd"/>
      <w:r w:rsidRPr="00A04BEC">
        <w:rPr>
          <w:rFonts w:asciiTheme="majorHAnsi" w:hAnsiTheme="majorHAnsi"/>
          <w:b w:val="0"/>
          <w:sz w:val="20"/>
          <w:szCs w:val="20"/>
        </w:rPr>
        <w:t xml:space="preserve">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7529F4">
        <w:rPr>
          <w:rFonts w:asciiTheme="majorHAnsi" w:hAnsiTheme="majorHAnsi"/>
          <w:b w:val="0"/>
          <w:sz w:val="20"/>
          <w:szCs w:val="20"/>
        </w:rPr>
        <w:t>item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7529F4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7529F4" w:rsidRPr="007529F4">
        <w:rPr>
          <w:rFonts w:asciiTheme="majorHAnsi" w:hAnsiTheme="majorHAnsi" w:cs="Cambria"/>
          <w:b w:val="0"/>
          <w:bCs/>
          <w:sz w:val="20"/>
          <w:szCs w:val="20"/>
        </w:rPr>
        <w:t>AQUISIÇÃO DE GÊNEROS ALIMENTÍCIOS, ITENS DE PADARIA, PARA ATENDIMENTO ÀS ATIVIDADES DAS DIVERSAS SECRETARIAS DO MUNICÍPIO DE CAFEARA-PR.</w:t>
      </w:r>
      <w:r w:rsidR="007529F4">
        <w:rPr>
          <w:rFonts w:asciiTheme="majorHAnsi" w:hAnsiTheme="majorHAnsi" w:cs="Cambria"/>
          <w:b w:val="0"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7529F4">
        <w:rPr>
          <w:rFonts w:asciiTheme="majorHAnsi" w:hAnsiTheme="majorHAnsi"/>
          <w:b w:val="0"/>
          <w:sz w:val="20"/>
          <w:szCs w:val="20"/>
        </w:rPr>
        <w:t>27/11</w:t>
      </w:r>
      <w:r w:rsidR="00397DE5">
        <w:rPr>
          <w:rFonts w:asciiTheme="majorHAnsi" w:hAnsiTheme="majorHAnsi"/>
          <w:b w:val="0"/>
          <w:sz w:val="20"/>
          <w:szCs w:val="20"/>
        </w:rPr>
        <w:t>/2020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7529F4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529F4">
        <w:rPr>
          <w:rFonts w:asciiTheme="majorHAnsi" w:hAnsiTheme="majorHAnsi" w:cs="Arial"/>
          <w:sz w:val="20"/>
          <w:szCs w:val="20"/>
        </w:rPr>
        <w:t>12 de novembro de 2020</w:t>
      </w:r>
    </w:p>
    <w:p w:rsidR="007529F4" w:rsidRDefault="007529F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529F4"/>
    <w:rsid w:val="00760B6E"/>
    <w:rsid w:val="007855A9"/>
    <w:rsid w:val="0079612E"/>
    <w:rsid w:val="007B3A5D"/>
    <w:rsid w:val="008428D3"/>
    <w:rsid w:val="0086591C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2020-11-12T19:02:00Z</dcterms:created>
  <dcterms:modified xsi:type="dcterms:W3CDTF">2020-11-12T19:02:00Z</dcterms:modified>
</cp:coreProperties>
</file>