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F217B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217B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217B1">
        <w:rPr>
          <w:rFonts w:asciiTheme="majorHAnsi" w:hAnsiTheme="majorHAnsi" w:cs="Arial"/>
          <w:b/>
          <w:bCs/>
          <w:sz w:val="20"/>
          <w:szCs w:val="20"/>
        </w:rPr>
        <w:t xml:space="preserve">EDITAL DE LICITAÇÃO – </w:t>
      </w:r>
      <w:r w:rsidR="00B15917">
        <w:rPr>
          <w:rFonts w:asciiTheme="majorHAnsi" w:hAnsiTheme="majorHAnsi" w:cs="Arial"/>
          <w:b/>
          <w:bCs/>
          <w:sz w:val="20"/>
          <w:szCs w:val="20"/>
        </w:rPr>
        <w:t xml:space="preserve">PREGÃO </w:t>
      </w:r>
      <w:r w:rsidR="000F705C">
        <w:rPr>
          <w:rFonts w:asciiTheme="majorHAnsi" w:hAnsiTheme="majorHAnsi" w:cs="Arial"/>
          <w:b/>
          <w:bCs/>
          <w:sz w:val="20"/>
          <w:szCs w:val="20"/>
        </w:rPr>
        <w:t>42</w:t>
      </w:r>
      <w:r w:rsidR="00B15917">
        <w:rPr>
          <w:rFonts w:asciiTheme="majorHAnsi" w:hAnsiTheme="majorHAnsi" w:cs="Arial"/>
          <w:b/>
          <w:bCs/>
          <w:sz w:val="20"/>
          <w:szCs w:val="20"/>
        </w:rPr>
        <w:t>/2022</w:t>
      </w:r>
    </w:p>
    <w:p w:rsidR="00B374EC" w:rsidRPr="00F217B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B15917" w:rsidRPr="00365C3A" w:rsidRDefault="00B15917" w:rsidP="00B1591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>
        <w:rPr>
          <w:rFonts w:asciiTheme="majorHAnsi" w:hAnsiTheme="majorHAnsi"/>
          <w:sz w:val="20"/>
          <w:szCs w:val="20"/>
        </w:rPr>
        <w:t xml:space="preserve">de sua </w:t>
      </w:r>
      <w:proofErr w:type="spellStart"/>
      <w:r>
        <w:rPr>
          <w:rFonts w:asciiTheme="majorHAnsi" w:hAnsiTheme="majorHAnsi"/>
          <w:sz w:val="20"/>
          <w:szCs w:val="20"/>
        </w:rPr>
        <w:t>Pregoeira</w:t>
      </w:r>
      <w:proofErr w:type="spellEnd"/>
      <w:r>
        <w:rPr>
          <w:rFonts w:asciiTheme="majorHAnsi" w:hAnsiTheme="majorHAnsi"/>
          <w:sz w:val="20"/>
          <w:szCs w:val="20"/>
        </w:rPr>
        <w:t xml:space="preserve"> e equipe de apoio, designados pela Portaria 79/2021</w:t>
      </w:r>
      <w:r w:rsidRPr="00365C3A">
        <w:rPr>
          <w:rFonts w:asciiTheme="majorHAnsi" w:hAnsiTheme="majorHAnsi"/>
          <w:sz w:val="20"/>
          <w:szCs w:val="20"/>
        </w:rPr>
        <w:t xml:space="preserve">, torna público para conhecimento dos interessados, que foi realizada correção no Edital de Licitação </w:t>
      </w:r>
      <w:r>
        <w:rPr>
          <w:rFonts w:asciiTheme="majorHAnsi" w:hAnsiTheme="majorHAnsi"/>
          <w:sz w:val="20"/>
          <w:szCs w:val="20"/>
        </w:rPr>
        <w:t>Pregão Presencial</w:t>
      </w:r>
      <w:r w:rsidRPr="00365C3A">
        <w:rPr>
          <w:rFonts w:asciiTheme="majorHAnsi" w:hAnsiTheme="majorHAnsi"/>
          <w:sz w:val="20"/>
          <w:szCs w:val="20"/>
        </w:rPr>
        <w:t xml:space="preserve"> nº </w:t>
      </w:r>
      <w:r w:rsidR="000F705C">
        <w:rPr>
          <w:rFonts w:asciiTheme="majorHAnsi" w:hAnsiTheme="majorHAnsi"/>
          <w:sz w:val="20"/>
          <w:szCs w:val="20"/>
        </w:rPr>
        <w:t>42</w:t>
      </w:r>
      <w:r>
        <w:rPr>
          <w:rFonts w:asciiTheme="majorHAnsi" w:hAnsiTheme="majorHAnsi"/>
          <w:sz w:val="20"/>
          <w:szCs w:val="20"/>
        </w:rPr>
        <w:t>/2022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F217B1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73ED" w:rsidRPr="00F217B1" w:rsidRDefault="00F217B1" w:rsidP="00B15917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F217B1">
        <w:rPr>
          <w:rFonts w:asciiTheme="majorHAnsi" w:hAnsiTheme="majorHAnsi"/>
          <w:b/>
          <w:i/>
          <w:sz w:val="20"/>
          <w:szCs w:val="20"/>
          <w:u w:val="single"/>
        </w:rPr>
        <w:t>A</w:t>
      </w:r>
      <w:r w:rsidR="00B15917" w:rsidRPr="00F217B1">
        <w:rPr>
          <w:rFonts w:asciiTheme="majorHAnsi" w:hAnsiTheme="majorHAnsi"/>
          <w:b/>
          <w:i/>
          <w:sz w:val="20"/>
          <w:szCs w:val="20"/>
          <w:u w:val="single"/>
        </w:rPr>
        <w:t xml:space="preserve">LTERAR </w:t>
      </w:r>
      <w:r w:rsidR="000F705C">
        <w:rPr>
          <w:rFonts w:asciiTheme="majorHAnsi" w:hAnsiTheme="majorHAnsi"/>
          <w:b/>
          <w:i/>
          <w:sz w:val="20"/>
          <w:szCs w:val="20"/>
          <w:u w:val="single"/>
        </w:rPr>
        <w:t>TIPO DE JULGAMENTO</w:t>
      </w:r>
      <w:r w:rsidR="00B15917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</w:p>
    <w:p w:rsidR="000F705C" w:rsidRPr="00640E72" w:rsidRDefault="00407548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F217B1">
        <w:rPr>
          <w:rFonts w:asciiTheme="majorHAnsi" w:hAnsiTheme="majorHAnsi"/>
          <w:i/>
          <w:sz w:val="20"/>
          <w:szCs w:val="20"/>
        </w:rPr>
        <w:t xml:space="preserve">Onde se lê: </w:t>
      </w:r>
      <w:r w:rsidR="00F217B1" w:rsidRPr="00F217B1">
        <w:rPr>
          <w:rFonts w:asciiTheme="majorHAnsi" w:hAnsiTheme="majorHAnsi"/>
          <w:sz w:val="20"/>
          <w:szCs w:val="20"/>
        </w:rPr>
        <w:t>-</w:t>
      </w:r>
      <w:r w:rsidR="00F217B1" w:rsidRPr="00F217B1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0F705C" w:rsidRPr="00640E72">
        <w:rPr>
          <w:rFonts w:ascii="Cambria" w:hAnsi="Cambria" w:cstheme="minorHAnsi"/>
          <w:sz w:val="18"/>
          <w:szCs w:val="18"/>
        </w:rPr>
        <w:t xml:space="preserve">Tipo de julgamento: </w:t>
      </w:r>
      <w:r w:rsidR="000F705C" w:rsidRPr="00640E72">
        <w:rPr>
          <w:rFonts w:ascii="Cambria" w:hAnsi="Cambria" w:cstheme="minorHAnsi"/>
          <w:b/>
          <w:bCs/>
          <w:sz w:val="18"/>
          <w:szCs w:val="18"/>
        </w:rPr>
        <w:t>Menor Preço por Lote</w:t>
      </w:r>
    </w:p>
    <w:p w:rsidR="000F705C" w:rsidRPr="00640E72" w:rsidRDefault="000F705C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</w:p>
    <w:p w:rsidR="000F705C" w:rsidRPr="00640E72" w:rsidRDefault="00407548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F217B1">
        <w:rPr>
          <w:rFonts w:asciiTheme="majorHAnsi" w:hAnsiTheme="majorHAnsi"/>
          <w:i/>
          <w:sz w:val="20"/>
          <w:szCs w:val="20"/>
        </w:rPr>
        <w:t xml:space="preserve">Leia-se: </w:t>
      </w:r>
      <w:r w:rsidR="000F705C" w:rsidRPr="00640E72">
        <w:rPr>
          <w:rFonts w:ascii="Cambria" w:hAnsi="Cambria" w:cstheme="minorHAnsi"/>
          <w:sz w:val="18"/>
          <w:szCs w:val="18"/>
        </w:rPr>
        <w:t xml:space="preserve">Tipo de julgamento: </w:t>
      </w:r>
      <w:r w:rsidR="000F705C" w:rsidRPr="00640E72">
        <w:rPr>
          <w:rFonts w:ascii="Cambria" w:hAnsi="Cambria" w:cstheme="minorHAnsi"/>
          <w:b/>
          <w:bCs/>
          <w:sz w:val="18"/>
          <w:szCs w:val="18"/>
        </w:rPr>
        <w:t xml:space="preserve">Menor Preço por </w:t>
      </w:r>
      <w:r w:rsidR="000F705C">
        <w:rPr>
          <w:rFonts w:ascii="Cambria" w:hAnsi="Cambria" w:cstheme="minorHAnsi"/>
          <w:b/>
          <w:bCs/>
          <w:sz w:val="18"/>
          <w:szCs w:val="18"/>
        </w:rPr>
        <w:t>Item</w:t>
      </w:r>
    </w:p>
    <w:p w:rsidR="000F705C" w:rsidRPr="00640E72" w:rsidRDefault="000F705C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</w:p>
    <w:p w:rsidR="00AF36E1" w:rsidRPr="00F217B1" w:rsidRDefault="00AF36E1" w:rsidP="00F217B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F217B1">
        <w:rPr>
          <w:rFonts w:asciiTheme="majorHAnsi" w:hAnsiTheme="majorHAnsi"/>
          <w:sz w:val="20"/>
          <w:szCs w:val="20"/>
        </w:rPr>
        <w:t>Como as alterações acima</w:t>
      </w:r>
      <w:r w:rsidR="00F217B1" w:rsidRPr="00F217B1">
        <w:rPr>
          <w:rFonts w:asciiTheme="majorHAnsi" w:hAnsiTheme="majorHAnsi"/>
          <w:sz w:val="20"/>
          <w:szCs w:val="20"/>
        </w:rPr>
        <w:t xml:space="preserve"> não</w:t>
      </w:r>
      <w:r w:rsidRPr="00F217B1">
        <w:rPr>
          <w:rFonts w:asciiTheme="majorHAnsi" w:hAnsiTheme="majorHAnsi"/>
          <w:sz w:val="20"/>
          <w:szCs w:val="20"/>
        </w:rPr>
        <w:t xml:space="preserve"> afetarão na formulação das propostas por parte dos licitantes, </w:t>
      </w:r>
      <w:proofErr w:type="gramStart"/>
      <w:r w:rsidRPr="00F217B1">
        <w:rPr>
          <w:rFonts w:asciiTheme="majorHAnsi" w:hAnsiTheme="majorHAnsi"/>
          <w:sz w:val="20"/>
          <w:szCs w:val="20"/>
        </w:rPr>
        <w:t>fica</w:t>
      </w:r>
      <w:r w:rsidR="00F217B1" w:rsidRPr="00F217B1">
        <w:rPr>
          <w:rFonts w:asciiTheme="majorHAnsi" w:hAnsiTheme="majorHAnsi"/>
          <w:sz w:val="20"/>
          <w:szCs w:val="20"/>
        </w:rPr>
        <w:t xml:space="preserve"> os prazos mantidos</w:t>
      </w:r>
      <w:proofErr w:type="gramEnd"/>
      <w:r w:rsidR="00F217B1" w:rsidRPr="00F217B1">
        <w:rPr>
          <w:rFonts w:asciiTheme="majorHAnsi" w:hAnsiTheme="majorHAnsi"/>
          <w:sz w:val="20"/>
          <w:szCs w:val="20"/>
        </w:rPr>
        <w:t>.</w:t>
      </w:r>
    </w:p>
    <w:p w:rsidR="00AF36E1" w:rsidRPr="00F217B1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F217B1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F217B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F217B1">
        <w:rPr>
          <w:rFonts w:asciiTheme="majorHAnsi" w:hAnsiTheme="majorHAnsi" w:cs="Arial"/>
          <w:sz w:val="20"/>
          <w:szCs w:val="20"/>
        </w:rPr>
        <w:t xml:space="preserve">, </w:t>
      </w:r>
      <w:r w:rsidR="000F705C">
        <w:rPr>
          <w:rFonts w:asciiTheme="majorHAnsi" w:hAnsiTheme="majorHAnsi" w:cs="Arial"/>
          <w:sz w:val="20"/>
          <w:szCs w:val="20"/>
        </w:rPr>
        <w:t>03 de agosto</w:t>
      </w:r>
      <w:r w:rsidR="00B15917">
        <w:rPr>
          <w:rFonts w:asciiTheme="majorHAnsi" w:hAnsiTheme="majorHAnsi" w:cs="Arial"/>
          <w:sz w:val="20"/>
          <w:szCs w:val="20"/>
        </w:rPr>
        <w:t xml:space="preserve"> d</w:t>
      </w:r>
      <w:r w:rsidR="00F217B1" w:rsidRPr="00F217B1">
        <w:rPr>
          <w:rFonts w:asciiTheme="majorHAnsi" w:hAnsiTheme="majorHAnsi" w:cs="Arial"/>
          <w:sz w:val="20"/>
          <w:szCs w:val="20"/>
        </w:rPr>
        <w:t xml:space="preserve">e </w:t>
      </w:r>
      <w:proofErr w:type="gramStart"/>
      <w:r w:rsidR="00F217B1" w:rsidRPr="00F217B1">
        <w:rPr>
          <w:rFonts w:asciiTheme="majorHAnsi" w:hAnsiTheme="majorHAnsi" w:cs="Arial"/>
          <w:sz w:val="20"/>
          <w:szCs w:val="20"/>
        </w:rPr>
        <w:t>2022</w:t>
      </w:r>
      <w:proofErr w:type="gramEnd"/>
    </w:p>
    <w:p w:rsidR="00B374EC" w:rsidRPr="00F217B1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F217B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F217B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F217B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F217B1" w:rsidRDefault="00B15917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F217B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F217B1" w:rsidSect="004D72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E63"/>
    <w:multiLevelType w:val="multilevel"/>
    <w:tmpl w:val="62CE063E"/>
    <w:lvl w:ilvl="0">
      <w:start w:val="1"/>
      <w:numFmt w:val="decimal"/>
      <w:lvlText w:val="%1."/>
      <w:lvlJc w:val="left"/>
      <w:pPr>
        <w:ind w:left="1323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384"/>
      </w:pPr>
      <w:rPr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384"/>
      </w:pPr>
      <w:rPr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60" w:hanging="38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03" w:hanging="3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847" w:hanging="3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991" w:hanging="3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5" w:hanging="3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78" w:hanging="384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0F705C"/>
    <w:rsid w:val="00145CB0"/>
    <w:rsid w:val="001B127E"/>
    <w:rsid w:val="00203611"/>
    <w:rsid w:val="00240BB6"/>
    <w:rsid w:val="00331A29"/>
    <w:rsid w:val="00362F8A"/>
    <w:rsid w:val="00365C3A"/>
    <w:rsid w:val="003F038F"/>
    <w:rsid w:val="00407548"/>
    <w:rsid w:val="0046354F"/>
    <w:rsid w:val="004C6903"/>
    <w:rsid w:val="004D72D5"/>
    <w:rsid w:val="00515CD8"/>
    <w:rsid w:val="005402D0"/>
    <w:rsid w:val="005973ED"/>
    <w:rsid w:val="005A5EBA"/>
    <w:rsid w:val="005B2253"/>
    <w:rsid w:val="00691F2D"/>
    <w:rsid w:val="00790CD8"/>
    <w:rsid w:val="007A0666"/>
    <w:rsid w:val="007A42B5"/>
    <w:rsid w:val="007B0A0A"/>
    <w:rsid w:val="007B453C"/>
    <w:rsid w:val="007E6811"/>
    <w:rsid w:val="008426CB"/>
    <w:rsid w:val="008B0804"/>
    <w:rsid w:val="00A06A41"/>
    <w:rsid w:val="00A41DD4"/>
    <w:rsid w:val="00A43CEB"/>
    <w:rsid w:val="00A52FEB"/>
    <w:rsid w:val="00AF36E1"/>
    <w:rsid w:val="00B15917"/>
    <w:rsid w:val="00B374EC"/>
    <w:rsid w:val="00BD2092"/>
    <w:rsid w:val="00BE4B20"/>
    <w:rsid w:val="00C8137C"/>
    <w:rsid w:val="00CE7305"/>
    <w:rsid w:val="00D94370"/>
    <w:rsid w:val="00E075E6"/>
    <w:rsid w:val="00E61EEF"/>
    <w:rsid w:val="00EB4706"/>
    <w:rsid w:val="00F217B1"/>
    <w:rsid w:val="00F5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paragraph" w:styleId="PargrafodaLista">
    <w:name w:val="List Paragraph"/>
    <w:basedOn w:val="Normal"/>
    <w:uiPriority w:val="1"/>
    <w:qFormat/>
    <w:rsid w:val="005B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973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2022-08-03T11:09:00Z</dcterms:created>
  <dcterms:modified xsi:type="dcterms:W3CDTF">2022-08-03T11:09:00Z</dcterms:modified>
</cp:coreProperties>
</file>