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EDITAL DE PREGÃO PRESENCIAL N.º</w:t>
      </w:r>
      <w:r w:rsidR="00F96C8F" w:rsidRPr="00E236E9">
        <w:rPr>
          <w:rFonts w:asciiTheme="majorHAnsi" w:hAnsiTheme="majorHAnsi" w:cs="Arial"/>
          <w:b/>
          <w:bCs/>
          <w:sz w:val="20"/>
          <w:szCs w:val="20"/>
        </w:rPr>
        <w:t xml:space="preserve"> </w:t>
      </w:r>
      <w:r w:rsidR="00537A68">
        <w:rPr>
          <w:rFonts w:asciiTheme="majorHAnsi" w:hAnsiTheme="majorHAnsi" w:cs="Arial"/>
          <w:b/>
          <w:bCs/>
          <w:sz w:val="20"/>
          <w:szCs w:val="20"/>
        </w:rPr>
        <w:t>13</w:t>
      </w:r>
      <w:r w:rsidR="00E236E9" w:rsidRPr="00E236E9">
        <w:rPr>
          <w:rFonts w:asciiTheme="majorHAnsi" w:hAnsiTheme="majorHAnsi" w:cs="Arial"/>
          <w:b/>
          <w:bCs/>
          <w:sz w:val="20"/>
          <w:szCs w:val="20"/>
        </w:rPr>
        <w:t>/2018</w:t>
      </w:r>
    </w:p>
    <w:p w:rsidR="00886B1B" w:rsidRPr="00E236E9" w:rsidRDefault="00886B1B" w:rsidP="00E236E9">
      <w:pPr>
        <w:pStyle w:val="ParagraphStyle"/>
        <w:spacing w:line="276" w:lineRule="auto"/>
        <w:jc w:val="center"/>
        <w:rPr>
          <w:rFonts w:asciiTheme="majorHAnsi" w:hAnsiTheme="majorHAnsi" w:cs="Arial"/>
          <w:sz w:val="20"/>
          <w:szCs w:val="20"/>
        </w:rPr>
      </w:pPr>
    </w:p>
    <w:p w:rsidR="00111C63" w:rsidRPr="00E236E9" w:rsidRDefault="00886B1B" w:rsidP="00E236E9">
      <w:pPr>
        <w:autoSpaceDE w:val="0"/>
        <w:autoSpaceDN w:val="0"/>
        <w:adjustRightInd w:val="0"/>
        <w:spacing w:line="276" w:lineRule="auto"/>
        <w:jc w:val="both"/>
        <w:rPr>
          <w:rFonts w:asciiTheme="majorHAnsi" w:hAnsiTheme="majorHAnsi" w:cs="Arial"/>
          <w:b/>
          <w:sz w:val="20"/>
          <w:szCs w:val="20"/>
        </w:rPr>
      </w:pPr>
      <w:r w:rsidRPr="00E236E9">
        <w:rPr>
          <w:rFonts w:asciiTheme="majorHAnsi" w:hAnsiTheme="majorHAnsi" w:cs="Arial"/>
          <w:sz w:val="20"/>
          <w:szCs w:val="20"/>
        </w:rPr>
        <w:t>Finalidade:</w:t>
      </w:r>
      <w:r w:rsidR="00BA5C3C" w:rsidRPr="00E236E9">
        <w:rPr>
          <w:rFonts w:asciiTheme="majorHAnsi" w:hAnsiTheme="majorHAnsi" w:cs="Arial"/>
          <w:sz w:val="20"/>
          <w:szCs w:val="20"/>
        </w:rPr>
        <w:t xml:space="preserve"> </w:t>
      </w:r>
      <w:r w:rsidR="00E236E9" w:rsidRPr="00E236E9">
        <w:rPr>
          <w:rFonts w:asciiTheme="majorHAnsi" w:hAnsiTheme="majorHAnsi" w:cs="Arial"/>
          <w:b/>
          <w:sz w:val="20"/>
          <w:szCs w:val="20"/>
        </w:rPr>
        <w:t>Aquisição de pulverizador agrícola para o Municipio de Cafeara-Pr.</w:t>
      </w:r>
    </w:p>
    <w:p w:rsidR="00E36293" w:rsidRPr="00E236E9" w:rsidRDefault="00E36293" w:rsidP="00E236E9">
      <w:pPr>
        <w:autoSpaceDE w:val="0"/>
        <w:autoSpaceDN w:val="0"/>
        <w:adjustRightInd w:val="0"/>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sz w:val="20"/>
          <w:szCs w:val="20"/>
        </w:rPr>
        <w:t xml:space="preserve">Tipo de julgamento: </w:t>
      </w:r>
      <w:r w:rsidRPr="00E236E9">
        <w:rPr>
          <w:rFonts w:asciiTheme="majorHAnsi" w:hAnsiTheme="majorHAnsi" w:cs="Arial"/>
          <w:b/>
          <w:sz w:val="20"/>
          <w:szCs w:val="20"/>
        </w:rPr>
        <w:t>Menor Preço Por Item</w:t>
      </w:r>
    </w:p>
    <w:p w:rsidR="00886B1B" w:rsidRPr="00E236E9" w:rsidRDefault="00886B1B" w:rsidP="00E236E9">
      <w:pPr>
        <w:pStyle w:val="ParagraphStyle"/>
        <w:spacing w:line="276" w:lineRule="auto"/>
        <w:jc w:val="both"/>
        <w:rPr>
          <w:rFonts w:asciiTheme="majorHAnsi" w:hAnsiTheme="majorHAnsi" w:cs="Arial"/>
          <w:b/>
          <w:sz w:val="20"/>
          <w:szCs w:val="20"/>
        </w:rPr>
      </w:pPr>
    </w:p>
    <w:p w:rsidR="00886B1B" w:rsidRPr="00E236E9" w:rsidRDefault="00886B1B" w:rsidP="00E236E9">
      <w:pPr>
        <w:autoSpaceDE w:val="0"/>
        <w:autoSpaceDN w:val="0"/>
        <w:adjustRightInd w:val="0"/>
        <w:spacing w:line="276" w:lineRule="auto"/>
        <w:jc w:val="both"/>
        <w:rPr>
          <w:rFonts w:asciiTheme="majorHAnsi" w:hAnsiTheme="majorHAnsi" w:cs="Arial"/>
          <w:sz w:val="20"/>
          <w:szCs w:val="20"/>
        </w:rPr>
      </w:pPr>
      <w:r w:rsidRPr="00E236E9">
        <w:rPr>
          <w:rFonts w:asciiTheme="majorHAnsi" w:hAnsiTheme="majorHAnsi" w:cs="Arial"/>
          <w:sz w:val="20"/>
          <w:szCs w:val="20"/>
        </w:rPr>
        <w:t>O PREFEITO MUNICIPAL DE CAFEARA - PR, no uso de suas atribuições, torna público, para conhecim</w:t>
      </w:r>
      <w:r w:rsidR="00DA7C63" w:rsidRPr="00E236E9">
        <w:rPr>
          <w:rFonts w:asciiTheme="majorHAnsi" w:hAnsiTheme="majorHAnsi" w:cs="Arial"/>
          <w:sz w:val="20"/>
          <w:szCs w:val="20"/>
        </w:rPr>
        <w:t>ento dos interessados, que às 0</w:t>
      </w:r>
      <w:r w:rsidR="00111C63" w:rsidRPr="00E236E9">
        <w:rPr>
          <w:rFonts w:asciiTheme="majorHAnsi" w:hAnsiTheme="majorHAnsi" w:cs="Arial"/>
          <w:sz w:val="20"/>
          <w:szCs w:val="20"/>
        </w:rPr>
        <w:t>9</w:t>
      </w:r>
      <w:r w:rsidR="00BE66F3" w:rsidRPr="00E236E9">
        <w:rPr>
          <w:rFonts w:asciiTheme="majorHAnsi" w:hAnsiTheme="majorHAnsi" w:cs="Arial"/>
          <w:sz w:val="20"/>
          <w:szCs w:val="20"/>
        </w:rPr>
        <w:t>h</w:t>
      </w:r>
      <w:r w:rsidR="00111C63" w:rsidRPr="00E236E9">
        <w:rPr>
          <w:rFonts w:asciiTheme="majorHAnsi" w:hAnsiTheme="majorHAnsi" w:cs="Arial"/>
          <w:sz w:val="20"/>
          <w:szCs w:val="20"/>
        </w:rPr>
        <w:t>0</w:t>
      </w:r>
      <w:r w:rsidRPr="00E236E9">
        <w:rPr>
          <w:rFonts w:asciiTheme="majorHAnsi" w:hAnsiTheme="majorHAnsi" w:cs="Arial"/>
          <w:sz w:val="20"/>
          <w:szCs w:val="20"/>
        </w:rPr>
        <w:t>0</w:t>
      </w:r>
      <w:r w:rsidR="00BE66F3" w:rsidRPr="00E236E9">
        <w:rPr>
          <w:rFonts w:asciiTheme="majorHAnsi" w:hAnsiTheme="majorHAnsi" w:cs="Arial"/>
          <w:sz w:val="20"/>
          <w:szCs w:val="20"/>
        </w:rPr>
        <w:t>min</w:t>
      </w:r>
      <w:r w:rsidRPr="00E236E9">
        <w:rPr>
          <w:rFonts w:asciiTheme="majorHAnsi" w:hAnsiTheme="majorHAnsi" w:cs="Arial"/>
          <w:sz w:val="20"/>
          <w:szCs w:val="20"/>
        </w:rPr>
        <w:t>, do dia</w:t>
      </w:r>
      <w:r w:rsidR="00DA7C63" w:rsidRPr="00E236E9">
        <w:rPr>
          <w:rFonts w:asciiTheme="majorHAnsi" w:hAnsiTheme="majorHAnsi" w:cs="Arial"/>
          <w:sz w:val="20"/>
          <w:szCs w:val="20"/>
        </w:rPr>
        <w:t xml:space="preserve"> </w:t>
      </w:r>
      <w:r w:rsidR="00537A68">
        <w:rPr>
          <w:rFonts w:asciiTheme="majorHAnsi" w:hAnsiTheme="majorHAnsi" w:cs="Arial"/>
          <w:b/>
          <w:sz w:val="20"/>
          <w:szCs w:val="20"/>
        </w:rPr>
        <w:t>11/05</w:t>
      </w:r>
      <w:r w:rsidR="00E236E9" w:rsidRPr="00E236E9">
        <w:rPr>
          <w:rFonts w:asciiTheme="majorHAnsi" w:hAnsiTheme="majorHAnsi" w:cs="Arial"/>
          <w:b/>
          <w:sz w:val="20"/>
          <w:szCs w:val="20"/>
        </w:rPr>
        <w:t>/2018</w:t>
      </w:r>
      <w:r w:rsidR="00D9070C" w:rsidRPr="00E236E9">
        <w:rPr>
          <w:rFonts w:asciiTheme="majorHAnsi" w:hAnsiTheme="majorHAnsi" w:cs="Arial"/>
          <w:sz w:val="20"/>
          <w:szCs w:val="20"/>
        </w:rPr>
        <w:t xml:space="preserve"> </w:t>
      </w:r>
      <w:r w:rsidRPr="00E236E9">
        <w:rPr>
          <w:rFonts w:asciiTheme="majorHAnsi" w:hAnsiTheme="majorHAnsi" w:cs="Arial"/>
          <w:sz w:val="20"/>
          <w:szCs w:val="20"/>
        </w:rPr>
        <w:t>na sala do setor de compras da Prefeitura Municipal, localizada na Avenida Brasil, 188, fone: (43) 3625</w:t>
      </w:r>
      <w:r w:rsidR="00111C63" w:rsidRPr="00E236E9">
        <w:rPr>
          <w:rFonts w:asciiTheme="majorHAnsi" w:hAnsiTheme="majorHAnsi" w:cs="Arial"/>
          <w:sz w:val="20"/>
          <w:szCs w:val="20"/>
        </w:rPr>
        <w:t>-</w:t>
      </w:r>
      <w:r w:rsidRPr="00E236E9">
        <w:rPr>
          <w:rFonts w:asciiTheme="majorHAnsi" w:hAnsiTheme="majorHAnsi" w:cs="Arial"/>
          <w:sz w:val="20"/>
          <w:szCs w:val="20"/>
        </w:rPr>
        <w:t>1000, nesta cidade, se reunirão os servidores, designados pela Portaria</w:t>
      </w:r>
      <w:r w:rsidR="00A96F97" w:rsidRPr="00E236E9">
        <w:rPr>
          <w:rFonts w:asciiTheme="majorHAnsi" w:hAnsiTheme="majorHAnsi" w:cs="Arial"/>
          <w:sz w:val="20"/>
          <w:szCs w:val="20"/>
        </w:rPr>
        <w:t xml:space="preserve"> nº </w:t>
      </w:r>
      <w:r w:rsidR="00E236E9" w:rsidRPr="00E236E9">
        <w:rPr>
          <w:rFonts w:asciiTheme="majorHAnsi" w:hAnsiTheme="majorHAnsi" w:cs="Arial"/>
          <w:sz w:val="20"/>
          <w:szCs w:val="20"/>
        </w:rPr>
        <w:t>19/2018</w:t>
      </w:r>
      <w:r w:rsidRPr="00E236E9">
        <w:rPr>
          <w:rFonts w:asciiTheme="majorHAnsi" w:hAnsiTheme="majorHAnsi" w:cs="Arial"/>
          <w:sz w:val="20"/>
          <w:szCs w:val="20"/>
        </w:rPr>
        <w:t xml:space="preserve">: </w:t>
      </w:r>
      <w:r w:rsidR="0028676D" w:rsidRPr="00E236E9">
        <w:rPr>
          <w:rFonts w:asciiTheme="majorHAnsi" w:hAnsiTheme="majorHAnsi" w:cs="Arial"/>
          <w:sz w:val="20"/>
          <w:szCs w:val="20"/>
        </w:rPr>
        <w:t>THAIS FERNANDA TOMADON</w:t>
      </w:r>
      <w:r w:rsidR="00111C63" w:rsidRPr="00E236E9">
        <w:rPr>
          <w:rFonts w:asciiTheme="majorHAnsi" w:hAnsiTheme="majorHAnsi" w:cs="Arial"/>
          <w:sz w:val="20"/>
          <w:szCs w:val="20"/>
        </w:rPr>
        <w:t xml:space="preserve"> - Pregoeira</w:t>
      </w:r>
      <w:r w:rsidRPr="00E236E9">
        <w:rPr>
          <w:rFonts w:asciiTheme="majorHAnsi" w:hAnsiTheme="majorHAnsi" w:cs="Arial"/>
          <w:sz w:val="20"/>
          <w:szCs w:val="20"/>
        </w:rPr>
        <w:t>, e Equipe de Apoio: ELISANGELA VALÉRIA ROJO,</w:t>
      </w:r>
      <w:r w:rsidR="00AB3450" w:rsidRPr="00E236E9">
        <w:rPr>
          <w:rFonts w:asciiTheme="majorHAnsi" w:hAnsiTheme="majorHAnsi" w:cs="Arial"/>
          <w:sz w:val="20"/>
          <w:szCs w:val="20"/>
        </w:rPr>
        <w:t xml:space="preserve"> </w:t>
      </w:r>
      <w:r w:rsidR="00E236E9" w:rsidRPr="00E236E9">
        <w:rPr>
          <w:rFonts w:asciiTheme="majorHAnsi" w:hAnsiTheme="majorHAnsi" w:cs="Arial"/>
          <w:sz w:val="20"/>
          <w:szCs w:val="20"/>
        </w:rPr>
        <w:t>GESSICA FERNANDA TOMADON</w:t>
      </w:r>
      <w:r w:rsidR="00AB3450" w:rsidRPr="00E236E9">
        <w:rPr>
          <w:rFonts w:asciiTheme="majorHAnsi" w:hAnsiTheme="majorHAnsi" w:cs="Arial"/>
          <w:sz w:val="20"/>
          <w:szCs w:val="20"/>
        </w:rPr>
        <w:t xml:space="preserve"> e </w:t>
      </w:r>
      <w:r w:rsidR="00A96F97" w:rsidRPr="00E236E9">
        <w:rPr>
          <w:rFonts w:asciiTheme="majorHAnsi" w:hAnsiTheme="majorHAnsi" w:cs="Arial"/>
          <w:sz w:val="20"/>
          <w:szCs w:val="20"/>
        </w:rPr>
        <w:t>ROBSON CURAN LEMES</w:t>
      </w:r>
      <w:r w:rsidRPr="00E236E9">
        <w:rPr>
          <w:rFonts w:asciiTheme="majorHAnsi" w:hAnsiTheme="majorHAnsi" w:cs="Arial"/>
          <w:sz w:val="20"/>
          <w:szCs w:val="20"/>
        </w:rPr>
        <w:t xml:space="preserve"> com a finalidade de receber propostas e documentos de habilitação, objetivando a</w:t>
      </w:r>
      <w:r w:rsidR="0028676D" w:rsidRPr="00E236E9">
        <w:rPr>
          <w:rFonts w:asciiTheme="majorHAnsi" w:hAnsiTheme="majorHAnsi" w:cs="Arial"/>
          <w:sz w:val="20"/>
          <w:szCs w:val="20"/>
        </w:rPr>
        <w:t xml:space="preserve"> </w:t>
      </w:r>
      <w:r w:rsidR="00E236E9" w:rsidRPr="00E236E9">
        <w:rPr>
          <w:rFonts w:asciiTheme="majorHAnsi" w:hAnsiTheme="majorHAnsi" w:cs="Arial"/>
          <w:b/>
          <w:sz w:val="20"/>
          <w:szCs w:val="20"/>
        </w:rPr>
        <w:t xml:space="preserve">Aquisição de pulverizador agrícola para o Municipio de Cafeara-Pr, </w:t>
      </w:r>
      <w:r w:rsidR="004B379E" w:rsidRPr="00E236E9">
        <w:rPr>
          <w:rFonts w:asciiTheme="majorHAnsi" w:hAnsiTheme="majorHAnsi" w:cs="Arial"/>
          <w:sz w:val="20"/>
          <w:szCs w:val="20"/>
        </w:rPr>
        <w:t>conforme descrição constante no termo de referência (ANEXO I) deste edital</w:t>
      </w:r>
      <w:r w:rsidR="00111C63" w:rsidRPr="00E236E9">
        <w:rPr>
          <w:rFonts w:asciiTheme="majorHAnsi" w:hAnsiTheme="majorHAnsi" w:cs="Arial"/>
          <w:sz w:val="20"/>
          <w:szCs w:val="20"/>
        </w:rPr>
        <w:t xml:space="preserve">, </w:t>
      </w:r>
      <w:r w:rsidRPr="00E236E9">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I - DO OBJETO</w:t>
      </w:r>
    </w:p>
    <w:p w:rsidR="00A96F97" w:rsidRPr="00E236E9" w:rsidRDefault="00E236E9" w:rsidP="00E236E9">
      <w:pPr>
        <w:pStyle w:val="PargrafodaLista"/>
        <w:numPr>
          <w:ilvl w:val="0"/>
          <w:numId w:val="5"/>
        </w:numPr>
        <w:autoSpaceDE w:val="0"/>
        <w:autoSpaceDN w:val="0"/>
        <w:adjustRightInd w:val="0"/>
        <w:spacing w:line="276" w:lineRule="auto"/>
        <w:jc w:val="both"/>
        <w:rPr>
          <w:rFonts w:asciiTheme="majorHAnsi" w:hAnsiTheme="majorHAnsi" w:cs="Arial"/>
          <w:b/>
          <w:sz w:val="20"/>
          <w:szCs w:val="20"/>
        </w:rPr>
      </w:pPr>
      <w:r w:rsidRPr="00E236E9">
        <w:rPr>
          <w:rFonts w:asciiTheme="majorHAnsi" w:hAnsiTheme="majorHAnsi" w:cs="Arial"/>
          <w:b/>
          <w:sz w:val="20"/>
          <w:szCs w:val="20"/>
        </w:rPr>
        <w:t>Aquisição de pulverizador agrícola para o Municipio de Cafeara-Pr.</w:t>
      </w:r>
    </w:p>
    <w:p w:rsidR="00A96F97" w:rsidRPr="00E236E9" w:rsidRDefault="00A96F97" w:rsidP="00E236E9">
      <w:pPr>
        <w:pStyle w:val="ParagraphStyle"/>
        <w:spacing w:line="276" w:lineRule="auto"/>
        <w:ind w:left="720"/>
        <w:jc w:val="both"/>
        <w:rPr>
          <w:rFonts w:asciiTheme="majorHAnsi" w:hAnsiTheme="majorHAnsi" w:cs="Arial"/>
          <w:b/>
          <w:bCs/>
          <w:sz w:val="20"/>
          <w:szCs w:val="20"/>
        </w:rPr>
      </w:pPr>
    </w:p>
    <w:p w:rsidR="00793266" w:rsidRPr="00E236E9" w:rsidRDefault="000B5094" w:rsidP="00E236E9">
      <w:pPr>
        <w:pStyle w:val="ParagraphStyle"/>
        <w:numPr>
          <w:ilvl w:val="1"/>
          <w:numId w:val="5"/>
        </w:numPr>
        <w:spacing w:line="276" w:lineRule="auto"/>
        <w:jc w:val="both"/>
        <w:rPr>
          <w:rFonts w:asciiTheme="majorHAnsi" w:hAnsiTheme="majorHAnsi" w:cs="Arial"/>
          <w:b/>
          <w:bCs/>
          <w:sz w:val="20"/>
          <w:szCs w:val="20"/>
        </w:rPr>
      </w:pPr>
      <w:r w:rsidRPr="00E236E9">
        <w:rPr>
          <w:rFonts w:asciiTheme="majorHAnsi" w:hAnsiTheme="majorHAnsi" w:cs="Arial"/>
          <w:bCs/>
          <w:sz w:val="20"/>
          <w:szCs w:val="20"/>
        </w:rPr>
        <w:t>O Valor Máximo Total do presente objeto é de</w:t>
      </w:r>
      <w:r w:rsidR="00D30850" w:rsidRPr="00E236E9">
        <w:rPr>
          <w:rFonts w:asciiTheme="majorHAnsi" w:hAnsiTheme="majorHAnsi" w:cs="Arial"/>
          <w:bCs/>
          <w:sz w:val="20"/>
          <w:szCs w:val="20"/>
        </w:rPr>
        <w:t xml:space="preserve"> </w:t>
      </w:r>
      <w:r w:rsidR="00D30850" w:rsidRPr="00E236E9">
        <w:rPr>
          <w:rFonts w:asciiTheme="majorHAnsi" w:hAnsiTheme="majorHAnsi" w:cs="Arial"/>
          <w:b/>
          <w:bCs/>
          <w:sz w:val="20"/>
          <w:szCs w:val="20"/>
        </w:rPr>
        <w:t>R$</w:t>
      </w:r>
      <w:r w:rsidR="00E236E9" w:rsidRPr="00E236E9">
        <w:rPr>
          <w:rFonts w:asciiTheme="majorHAnsi" w:hAnsiTheme="majorHAnsi" w:cs="Arial"/>
          <w:b/>
          <w:bCs/>
          <w:sz w:val="20"/>
          <w:szCs w:val="20"/>
        </w:rPr>
        <w:t>102.500,00 (cento e dois mil, quinhentos reais)</w:t>
      </w:r>
      <w:r w:rsidR="00A935AC" w:rsidRPr="00E236E9">
        <w:rPr>
          <w:rFonts w:asciiTheme="majorHAnsi" w:hAnsiTheme="majorHAnsi" w:cs="Arial"/>
          <w:b/>
          <w:bCs/>
          <w:sz w:val="20"/>
          <w:szCs w:val="20"/>
        </w:rPr>
        <w:t>.</w:t>
      </w:r>
    </w:p>
    <w:p w:rsidR="00A96F97" w:rsidRPr="00E236E9" w:rsidRDefault="00A96F97" w:rsidP="00E236E9">
      <w:pPr>
        <w:pStyle w:val="ParagraphStyle"/>
        <w:spacing w:line="276" w:lineRule="auto"/>
        <w:ind w:left="720"/>
        <w:jc w:val="both"/>
        <w:rPr>
          <w:rFonts w:asciiTheme="majorHAnsi" w:hAnsiTheme="majorHAnsi" w:cs="Arial"/>
          <w:b/>
          <w:bCs/>
          <w:sz w:val="20"/>
          <w:szCs w:val="20"/>
        </w:rPr>
      </w:pPr>
    </w:p>
    <w:p w:rsidR="000B5094" w:rsidRPr="00E236E9" w:rsidRDefault="000B5094" w:rsidP="00E236E9">
      <w:pPr>
        <w:pStyle w:val="ParagraphStyle"/>
        <w:numPr>
          <w:ilvl w:val="1"/>
          <w:numId w:val="5"/>
        </w:numPr>
        <w:spacing w:line="276" w:lineRule="auto"/>
        <w:jc w:val="both"/>
        <w:rPr>
          <w:rFonts w:asciiTheme="majorHAnsi" w:hAnsiTheme="majorHAnsi" w:cs="Arial"/>
          <w:bCs/>
          <w:sz w:val="20"/>
          <w:szCs w:val="20"/>
        </w:rPr>
      </w:pPr>
      <w:r w:rsidRPr="00E236E9">
        <w:rPr>
          <w:rFonts w:asciiTheme="majorHAnsi" w:hAnsiTheme="majorHAnsi" w:cs="Arial"/>
          <w:bCs/>
          <w:sz w:val="20"/>
          <w:szCs w:val="20"/>
        </w:rPr>
        <w:t>O valor dever</w:t>
      </w:r>
      <w:r w:rsidR="00414D95" w:rsidRPr="00E236E9">
        <w:rPr>
          <w:rFonts w:asciiTheme="majorHAnsi" w:hAnsiTheme="majorHAnsi" w:cs="Arial"/>
          <w:bCs/>
          <w:sz w:val="20"/>
          <w:szCs w:val="20"/>
        </w:rPr>
        <w:t>á</w:t>
      </w:r>
      <w:r w:rsidRPr="00E236E9">
        <w:rPr>
          <w:rFonts w:asciiTheme="majorHAnsi" w:hAnsiTheme="majorHAnsi" w:cs="Arial"/>
          <w:bCs/>
          <w:sz w:val="20"/>
          <w:szCs w:val="20"/>
        </w:rPr>
        <w:t xml:space="preserve"> obedecer </w:t>
      </w:r>
      <w:r w:rsidR="00111C63" w:rsidRPr="00E236E9">
        <w:rPr>
          <w:rFonts w:asciiTheme="majorHAnsi" w:hAnsiTheme="majorHAnsi" w:cs="Arial"/>
          <w:bCs/>
          <w:sz w:val="20"/>
          <w:szCs w:val="20"/>
        </w:rPr>
        <w:t>a</w:t>
      </w:r>
      <w:r w:rsidRPr="00E236E9">
        <w:rPr>
          <w:rFonts w:asciiTheme="majorHAnsi" w:hAnsiTheme="majorHAnsi" w:cs="Arial"/>
          <w:bCs/>
          <w:sz w:val="20"/>
          <w:szCs w:val="20"/>
        </w:rPr>
        <w:t>o valor máximo d</w:t>
      </w:r>
      <w:r w:rsidR="00111C63" w:rsidRPr="00E236E9">
        <w:rPr>
          <w:rFonts w:asciiTheme="majorHAnsi" w:hAnsiTheme="majorHAnsi" w:cs="Arial"/>
          <w:bCs/>
          <w:sz w:val="20"/>
          <w:szCs w:val="20"/>
        </w:rPr>
        <w:t>o</w:t>
      </w:r>
      <w:r w:rsidRPr="00E236E9">
        <w:rPr>
          <w:rFonts w:asciiTheme="majorHAnsi" w:hAnsiTheme="majorHAnsi" w:cs="Arial"/>
          <w:bCs/>
          <w:sz w:val="20"/>
          <w:szCs w:val="20"/>
        </w:rPr>
        <w:t xml:space="preserve"> item, conforme consta no anexo I e proposta original.</w:t>
      </w:r>
    </w:p>
    <w:p w:rsidR="00502EED" w:rsidRPr="00E236E9" w:rsidRDefault="00502EED" w:rsidP="00E236E9">
      <w:pPr>
        <w:pStyle w:val="PargrafodaLista"/>
        <w:spacing w:line="276" w:lineRule="auto"/>
        <w:rPr>
          <w:rFonts w:asciiTheme="majorHAnsi" w:hAnsiTheme="majorHAnsi" w:cs="Arial"/>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II - DA PARTICIPAÇÃO:</w:t>
      </w:r>
    </w:p>
    <w:p w:rsidR="00E236E9" w:rsidRP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E236E9">
        <w:rPr>
          <w:rFonts w:asciiTheme="majorHAnsi" w:hAnsiTheme="majorHAnsi" w:cs="Arial"/>
          <w:bCs/>
          <w:sz w:val="20"/>
          <w:szCs w:val="20"/>
        </w:rPr>
        <w:t>2.1. Poderão participar do certame todos os interessados do ramo de atividade pertinente ao objeto da contratação que preencherem as condições de credenciamento constantes deste Edital.</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  Não será admitida nesta licitação a participação de pessoas jurídicas:</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2.2.1.Com falência, recuperação judicial, concordata ou insolvência, judicialmente decretadas, ou em processo de recuperação extrajudicial;</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2.2.2 Em dissolução ou em liquidação; </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2.2.3 Que estejam suspensas de licitar e impedidas de contratar com o órgão licitante;</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2.2.4 Que estejam proibidas de contratar com a Administração Pública, em razão de sanção restritiva de direito decorrente de infração administrativa ambiental, nos termos do artigo 72, § 8°, inciso V, da Lei n° 9.605, de 1998;</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2.2.5 Que tenham sido declaradas inidôneas para licitar ou contratar com a Administração Pública;</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2.2.6 Que estejam reunidas em consórcio;</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2.2.7 Que sejam controladoras, coligadas ou subsidiárias entre si;</w:t>
      </w:r>
    </w:p>
    <w:p w:rsidR="00E236E9" w:rsidRPr="00E236E9"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Cs/>
          <w:sz w:val="20"/>
          <w:szCs w:val="20"/>
        </w:rPr>
        <w:t>2.2.8 Estrangeiras que não funcionem no País;</w:t>
      </w:r>
    </w:p>
    <w:p w:rsidR="00E236E9" w:rsidRP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E236E9">
        <w:rPr>
          <w:rFonts w:asciiTheme="majorHAnsi" w:hAnsiTheme="majorHAnsi" w:cs="Arial"/>
          <w:bCs/>
          <w:sz w:val="20"/>
          <w:szCs w:val="20"/>
        </w:rPr>
        <w:t>2.2.9 Quaisquer interessados que se enquadrem nas vedações previstas no artigo 9º da Lei nº 8.666, de 1993 e que não se enquadrem no Decreto Federal 8538/2015.</w:t>
      </w:r>
    </w:p>
    <w:p w:rsidR="00E236E9" w:rsidRP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E236E9">
        <w:rPr>
          <w:rFonts w:asciiTheme="majorHAnsi" w:hAnsiTheme="majorHAnsi" w:cs="Arial"/>
          <w:bCs/>
          <w:sz w:val="20"/>
          <w:szCs w:val="20"/>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E236E9" w:rsidRP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E236E9">
        <w:rPr>
          <w:rFonts w:asciiTheme="majorHAnsi" w:hAnsiTheme="majorHAnsi" w:cs="Arial"/>
          <w:bCs/>
          <w:sz w:val="20"/>
          <w:szCs w:val="20"/>
        </w:rPr>
        <w:t>2.4. O descumprimento de qualquer condição de participação acarretará a inabilitação do licitante.</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III – DOS ENVELOPES PARA PARTICIPAÇÃO.</w:t>
      </w:r>
    </w:p>
    <w:p w:rsid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3.1 - </w:t>
      </w:r>
      <w:r w:rsidRPr="00E236E9">
        <w:rPr>
          <w:rFonts w:asciiTheme="majorHAnsi" w:hAnsiTheme="majorHAnsi" w:cs="Arial"/>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E236E9" w:rsidRDefault="00E236E9">
      <w:pPr>
        <w:rPr>
          <w:rFonts w:asciiTheme="majorHAnsi" w:hAnsiTheme="majorHAnsi" w:cs="Arial"/>
          <w:sz w:val="20"/>
          <w:szCs w:val="20"/>
        </w:rPr>
      </w:pPr>
      <w:r>
        <w:rPr>
          <w:rFonts w:asciiTheme="majorHAnsi" w:hAnsiTheme="majorHAnsi" w:cs="Arial"/>
          <w:sz w:val="20"/>
          <w:szCs w:val="20"/>
        </w:rPr>
        <w:br w:type="page"/>
      </w:r>
    </w:p>
    <w:p w:rsidR="00886B1B" w:rsidRPr="00E236E9" w:rsidRDefault="00886B1B" w:rsidP="00E236E9">
      <w:pPr>
        <w:pStyle w:val="ParagraphStyle"/>
        <w:spacing w:line="276" w:lineRule="auto"/>
        <w:jc w:val="both"/>
        <w:rPr>
          <w:rFonts w:asciiTheme="majorHAnsi" w:hAnsiTheme="majorHAnsi" w:cs="Arial"/>
          <w:sz w:val="20"/>
          <w:szCs w:val="20"/>
        </w:rPr>
      </w:pPr>
    </w:p>
    <w:p w:rsidR="0054655A" w:rsidRPr="00E236E9" w:rsidRDefault="0054655A"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E236E9">
        <w:tc>
          <w:tcPr>
            <w:tcW w:w="8970" w:type="dxa"/>
            <w:tcBorders>
              <w:top w:val="single" w:sz="6" w:space="0" w:color="000000"/>
              <w:left w:val="single" w:sz="6" w:space="0" w:color="000000"/>
              <w:bottom w:val="single" w:sz="6" w:space="0" w:color="000000"/>
              <w:right w:val="single" w:sz="6" w:space="0" w:color="000000"/>
            </w:tcBorders>
          </w:tcPr>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AO MUNICÍPIO DE CAFEARA</w:t>
            </w:r>
          </w:p>
          <w:p w:rsidR="0063102C" w:rsidRPr="00E236E9" w:rsidRDefault="0054655A" w:rsidP="00E236E9">
            <w:pPr>
              <w:pStyle w:val="Centered"/>
              <w:tabs>
                <w:tab w:val="left" w:pos="630"/>
                <w:tab w:val="center" w:pos="4380"/>
              </w:tabs>
              <w:spacing w:line="276" w:lineRule="auto"/>
              <w:jc w:val="left"/>
              <w:rPr>
                <w:rFonts w:asciiTheme="majorHAnsi" w:hAnsiTheme="majorHAnsi" w:cs="Arial"/>
                <w:sz w:val="20"/>
                <w:szCs w:val="20"/>
              </w:rPr>
            </w:pPr>
            <w:r w:rsidRPr="00E236E9">
              <w:rPr>
                <w:rFonts w:asciiTheme="majorHAnsi" w:hAnsiTheme="majorHAnsi" w:cs="Arial"/>
                <w:sz w:val="20"/>
                <w:szCs w:val="20"/>
              </w:rPr>
              <w:tab/>
            </w:r>
            <w:r w:rsidRPr="00E236E9">
              <w:rPr>
                <w:rFonts w:asciiTheme="majorHAnsi" w:hAnsiTheme="majorHAnsi" w:cs="Arial"/>
                <w:sz w:val="20"/>
                <w:szCs w:val="20"/>
              </w:rPr>
              <w:tab/>
            </w:r>
            <w:r w:rsidR="00D9070C" w:rsidRPr="00E236E9">
              <w:rPr>
                <w:rFonts w:asciiTheme="majorHAnsi" w:hAnsiTheme="majorHAnsi" w:cs="Arial"/>
                <w:sz w:val="20"/>
                <w:szCs w:val="20"/>
              </w:rPr>
              <w:t xml:space="preserve">PREGÃO PRESENCIAL N° </w:t>
            </w:r>
            <w:r w:rsidR="00537A68">
              <w:rPr>
                <w:rFonts w:asciiTheme="majorHAnsi" w:hAnsiTheme="majorHAnsi" w:cs="Arial"/>
                <w:sz w:val="20"/>
                <w:szCs w:val="20"/>
              </w:rPr>
              <w:t>13</w:t>
            </w:r>
            <w:r w:rsidR="00E236E9" w:rsidRPr="00E236E9">
              <w:rPr>
                <w:rFonts w:asciiTheme="majorHAnsi" w:hAnsiTheme="majorHAnsi" w:cs="Arial"/>
                <w:sz w:val="20"/>
                <w:szCs w:val="20"/>
              </w:rPr>
              <w:t>/2018</w:t>
            </w:r>
          </w:p>
          <w:p w:rsidR="00886B1B" w:rsidRPr="00E236E9" w:rsidRDefault="00886B1B" w:rsidP="00E236E9">
            <w:pPr>
              <w:pStyle w:val="Centered"/>
              <w:tabs>
                <w:tab w:val="left" w:pos="630"/>
                <w:tab w:val="center" w:pos="4380"/>
              </w:tabs>
              <w:spacing w:line="276" w:lineRule="auto"/>
              <w:rPr>
                <w:rFonts w:asciiTheme="majorHAnsi" w:hAnsiTheme="majorHAnsi" w:cs="Arial"/>
                <w:sz w:val="20"/>
                <w:szCs w:val="20"/>
              </w:rPr>
            </w:pPr>
            <w:r w:rsidRPr="00E236E9">
              <w:rPr>
                <w:rFonts w:asciiTheme="majorHAnsi" w:hAnsiTheme="majorHAnsi" w:cs="Arial"/>
                <w:sz w:val="20"/>
                <w:szCs w:val="20"/>
              </w:rPr>
              <w:t>ENVELOPE N.º 01 - PROPOSTA</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PROPONENTE (NOME COMPLETO)</w:t>
            </w:r>
          </w:p>
        </w:tc>
      </w:tr>
    </w:tbl>
    <w:p w:rsidR="00886B1B" w:rsidRPr="00E236E9" w:rsidRDefault="00886B1B" w:rsidP="00E236E9">
      <w:pPr>
        <w:pStyle w:val="ParagraphStyle"/>
        <w:spacing w:line="276" w:lineRule="auto"/>
        <w:jc w:val="both"/>
        <w:rPr>
          <w:rFonts w:asciiTheme="majorHAnsi" w:hAnsiTheme="majorHAnsi" w:cs="Arial"/>
          <w:sz w:val="20"/>
          <w:szCs w:val="20"/>
        </w:rPr>
      </w:pPr>
    </w:p>
    <w:p w:rsidR="00D12F3F" w:rsidRPr="00E236E9" w:rsidRDefault="00D12F3F"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E236E9">
        <w:tc>
          <w:tcPr>
            <w:tcW w:w="8970" w:type="dxa"/>
            <w:tcBorders>
              <w:top w:val="single" w:sz="6" w:space="0" w:color="000000"/>
              <w:left w:val="single" w:sz="6" w:space="0" w:color="000000"/>
              <w:bottom w:val="single" w:sz="6" w:space="0" w:color="000000"/>
              <w:right w:val="single" w:sz="6" w:space="0" w:color="000000"/>
            </w:tcBorders>
          </w:tcPr>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AO MUNICÍPIO DE CAFEARA</w:t>
            </w:r>
          </w:p>
          <w:p w:rsidR="00886B1B" w:rsidRPr="00E236E9" w:rsidRDefault="00D9070C"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PREGÃO PRESENCIAL N</w:t>
            </w:r>
            <w:r w:rsidR="00886B1B" w:rsidRPr="00E236E9">
              <w:rPr>
                <w:rFonts w:asciiTheme="majorHAnsi" w:hAnsiTheme="majorHAnsi" w:cs="Arial"/>
                <w:sz w:val="20"/>
                <w:szCs w:val="20"/>
              </w:rPr>
              <w:t>º</w:t>
            </w:r>
            <w:r w:rsidRPr="00E236E9">
              <w:rPr>
                <w:rFonts w:asciiTheme="majorHAnsi" w:hAnsiTheme="majorHAnsi" w:cs="Arial"/>
                <w:sz w:val="20"/>
                <w:szCs w:val="20"/>
              </w:rPr>
              <w:t xml:space="preserve"> </w:t>
            </w:r>
            <w:r w:rsidR="00537A68">
              <w:rPr>
                <w:rFonts w:asciiTheme="majorHAnsi" w:hAnsiTheme="majorHAnsi" w:cs="Arial"/>
                <w:sz w:val="20"/>
                <w:szCs w:val="20"/>
              </w:rPr>
              <w:t>13</w:t>
            </w:r>
            <w:r w:rsidR="00E236E9" w:rsidRPr="00E236E9">
              <w:rPr>
                <w:rFonts w:asciiTheme="majorHAnsi" w:hAnsiTheme="majorHAnsi" w:cs="Arial"/>
                <w:sz w:val="20"/>
                <w:szCs w:val="20"/>
              </w:rPr>
              <w:t>/2018</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ENVELOPE N.º 02 - DOCUMENTAÇÃO DE HABILITAÇÃO</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(NOME COMPLETO)</w:t>
            </w:r>
          </w:p>
        </w:tc>
      </w:tr>
    </w:tbl>
    <w:p w:rsidR="00886B1B" w:rsidRPr="00E236E9" w:rsidRDefault="00886B1B" w:rsidP="00E236E9">
      <w:pPr>
        <w:pStyle w:val="ParagraphStyle"/>
        <w:spacing w:line="276" w:lineRule="auto"/>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3.2 - </w:t>
      </w:r>
      <w:r w:rsidRPr="00E236E9">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E236E9">
        <w:rPr>
          <w:rFonts w:asciiTheme="majorHAnsi" w:hAnsiTheme="majorHAnsi" w:cs="Arial"/>
          <w:sz w:val="20"/>
          <w:szCs w:val="20"/>
        </w:rPr>
        <w:t xml:space="preserve"> com reconhecimento de firma pelo Tabelionato</w:t>
      </w:r>
      <w:r w:rsidRPr="00E236E9">
        <w:rPr>
          <w:rFonts w:asciiTheme="majorHAnsi" w:hAnsiTheme="majorHAnsi" w:cs="Arial"/>
          <w:sz w:val="20"/>
          <w:szCs w:val="20"/>
        </w:rPr>
        <w:t>.</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3.3 - </w:t>
      </w:r>
      <w:r w:rsidRPr="00E236E9">
        <w:rPr>
          <w:rFonts w:asciiTheme="majorHAnsi" w:hAnsiTheme="majorHAnsi" w:cs="Arial"/>
          <w:sz w:val="20"/>
          <w:szCs w:val="20"/>
        </w:rPr>
        <w:t>Os documentos necessários à habilitação deverão ser apresentados em original</w:t>
      </w:r>
      <w:r w:rsidR="004C0732" w:rsidRPr="00E236E9">
        <w:rPr>
          <w:rFonts w:asciiTheme="majorHAnsi" w:hAnsiTheme="majorHAnsi" w:cs="Arial"/>
          <w:sz w:val="20"/>
          <w:szCs w:val="20"/>
        </w:rPr>
        <w:t xml:space="preserve"> ou</w:t>
      </w:r>
      <w:r w:rsidRPr="00E236E9">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0B5094" w:rsidRPr="00E236E9" w:rsidRDefault="000B5094"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IV – DA DOCUMENTAÇÃO PARA PARTICIPAÇÃO</w:t>
      </w: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4.1 – CREDENCIAMENTO (FORA DOS ENVELOPES)</w:t>
      </w: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4.2. </w:t>
      </w:r>
      <w:r w:rsidRPr="00E236E9">
        <w:rPr>
          <w:rFonts w:asciiTheme="majorHAnsi" w:hAnsiTheme="majorHAnsi" w:cs="Arial"/>
          <w:sz w:val="20"/>
          <w:szCs w:val="20"/>
        </w:rPr>
        <w:t>O licitante deverá apresentar-se para credenciamento (anexo II</w:t>
      </w:r>
      <w:r w:rsidR="00D12F3F" w:rsidRPr="00E236E9">
        <w:rPr>
          <w:rFonts w:asciiTheme="majorHAnsi" w:hAnsiTheme="majorHAnsi" w:cs="Arial"/>
          <w:sz w:val="20"/>
          <w:szCs w:val="20"/>
        </w:rPr>
        <w:t xml:space="preserve"> </w:t>
      </w:r>
      <w:r w:rsidRPr="00E236E9">
        <w:rPr>
          <w:rFonts w:asciiTheme="majorHAnsi" w:hAnsiTheme="majorHAnsi" w:cs="Arial"/>
          <w:sz w:val="20"/>
          <w:szCs w:val="20"/>
        </w:rPr>
        <w:t>-</w:t>
      </w:r>
      <w:r w:rsidR="00C678C3" w:rsidRPr="00E236E9">
        <w:rPr>
          <w:rFonts w:asciiTheme="majorHAnsi" w:hAnsiTheme="majorHAnsi" w:cs="Arial"/>
          <w:sz w:val="20"/>
          <w:szCs w:val="20"/>
        </w:rPr>
        <w:t xml:space="preserve"> </w:t>
      </w:r>
      <w:r w:rsidRPr="00E236E9">
        <w:rPr>
          <w:rFonts w:asciiTheme="majorHAnsi" w:hAnsiTheme="majorHAnsi" w:cs="Arial"/>
          <w:sz w:val="20"/>
          <w:szCs w:val="20"/>
        </w:rPr>
        <w:t>MODELO) junto ao pregoeiro (em mãos, com todos os documentos constantes no item</w:t>
      </w:r>
      <w:r w:rsidR="00F824BE" w:rsidRPr="00E236E9">
        <w:rPr>
          <w:rFonts w:asciiTheme="majorHAnsi" w:hAnsiTheme="majorHAnsi" w:cs="Arial"/>
          <w:sz w:val="20"/>
          <w:szCs w:val="20"/>
        </w:rPr>
        <w:t xml:space="preserve"> 4.4 e 4.4.1.</w:t>
      </w:r>
      <w:r w:rsidRPr="00E236E9">
        <w:rPr>
          <w:rFonts w:asciiTheme="majorHAnsi" w:hAnsiTheme="majorHAnsi" w:cs="Arial"/>
          <w:sz w:val="20"/>
          <w:szCs w:val="20"/>
        </w:rPr>
        <w:t xml:space="preserve"> para o credenciamento das 08</w:t>
      </w:r>
      <w:r w:rsidR="00F824BE" w:rsidRPr="00E236E9">
        <w:rPr>
          <w:rFonts w:asciiTheme="majorHAnsi" w:hAnsiTheme="majorHAnsi" w:cs="Arial"/>
          <w:sz w:val="20"/>
          <w:szCs w:val="20"/>
        </w:rPr>
        <w:t>h</w:t>
      </w:r>
      <w:r w:rsidR="00111C63" w:rsidRPr="00E236E9">
        <w:rPr>
          <w:rFonts w:asciiTheme="majorHAnsi" w:hAnsiTheme="majorHAnsi" w:cs="Arial"/>
          <w:sz w:val="20"/>
          <w:szCs w:val="20"/>
        </w:rPr>
        <w:t>3</w:t>
      </w:r>
      <w:r w:rsidRPr="00E236E9">
        <w:rPr>
          <w:rFonts w:asciiTheme="majorHAnsi" w:hAnsiTheme="majorHAnsi" w:cs="Arial"/>
          <w:sz w:val="20"/>
          <w:szCs w:val="20"/>
        </w:rPr>
        <w:t>0</w:t>
      </w:r>
      <w:r w:rsidR="00F824BE" w:rsidRPr="00E236E9">
        <w:rPr>
          <w:rFonts w:asciiTheme="majorHAnsi" w:hAnsiTheme="majorHAnsi" w:cs="Arial"/>
          <w:sz w:val="20"/>
          <w:szCs w:val="20"/>
        </w:rPr>
        <w:t>min</w:t>
      </w:r>
      <w:r w:rsidRPr="00E236E9">
        <w:rPr>
          <w:rFonts w:asciiTheme="majorHAnsi" w:hAnsiTheme="majorHAnsi" w:cs="Arial"/>
          <w:sz w:val="20"/>
          <w:szCs w:val="20"/>
        </w:rPr>
        <w:t xml:space="preserve"> à</w:t>
      </w:r>
      <w:r w:rsidR="00111C63" w:rsidRPr="00E236E9">
        <w:rPr>
          <w:rFonts w:asciiTheme="majorHAnsi" w:hAnsiTheme="majorHAnsi" w:cs="Arial"/>
          <w:sz w:val="20"/>
          <w:szCs w:val="20"/>
        </w:rPr>
        <w:t>s 09</w:t>
      </w:r>
      <w:r w:rsidR="00F824BE" w:rsidRPr="00E236E9">
        <w:rPr>
          <w:rFonts w:asciiTheme="majorHAnsi" w:hAnsiTheme="majorHAnsi" w:cs="Arial"/>
          <w:sz w:val="20"/>
          <w:szCs w:val="20"/>
        </w:rPr>
        <w:t>h</w:t>
      </w:r>
      <w:r w:rsidR="00111C63" w:rsidRPr="00E236E9">
        <w:rPr>
          <w:rFonts w:asciiTheme="majorHAnsi" w:hAnsiTheme="majorHAnsi" w:cs="Arial"/>
          <w:sz w:val="20"/>
          <w:szCs w:val="20"/>
        </w:rPr>
        <w:t>0</w:t>
      </w:r>
      <w:r w:rsidRPr="00E236E9">
        <w:rPr>
          <w:rFonts w:asciiTheme="majorHAnsi" w:hAnsiTheme="majorHAnsi" w:cs="Arial"/>
          <w:sz w:val="20"/>
          <w:szCs w:val="20"/>
        </w:rPr>
        <w:t>0</w:t>
      </w:r>
      <w:r w:rsidR="00F824BE" w:rsidRPr="00E236E9">
        <w:rPr>
          <w:rFonts w:asciiTheme="majorHAnsi" w:hAnsiTheme="majorHAnsi" w:cs="Arial"/>
          <w:sz w:val="20"/>
          <w:szCs w:val="20"/>
        </w:rPr>
        <w:t>min</w:t>
      </w:r>
      <w:r w:rsidRPr="00E236E9">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4.3. </w:t>
      </w:r>
      <w:r w:rsidRPr="00E236E9">
        <w:rPr>
          <w:rFonts w:asciiTheme="majorHAnsi" w:hAnsiTheme="majorHAnsi" w:cs="Arial"/>
          <w:sz w:val="20"/>
          <w:szCs w:val="20"/>
        </w:rPr>
        <w:t xml:space="preserve">Toda a documentação referente ao </w:t>
      </w:r>
      <w:r w:rsidRPr="00E236E9">
        <w:rPr>
          <w:rFonts w:asciiTheme="majorHAnsi" w:hAnsiTheme="majorHAnsi" w:cs="Arial"/>
          <w:b/>
          <w:bCs/>
          <w:sz w:val="20"/>
          <w:szCs w:val="20"/>
        </w:rPr>
        <w:t>credenciamento</w:t>
      </w:r>
      <w:r w:rsidRPr="00E236E9">
        <w:rPr>
          <w:rFonts w:asciiTheme="majorHAnsi" w:hAnsiTheme="majorHAnsi" w:cs="Arial"/>
          <w:sz w:val="20"/>
          <w:szCs w:val="20"/>
        </w:rPr>
        <w:t xml:space="preserve"> deverá ser apresentada fora do envelope. </w:t>
      </w: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4.4.</w:t>
      </w:r>
      <w:r w:rsidRPr="00E236E9">
        <w:rPr>
          <w:rFonts w:asciiTheme="majorHAnsi" w:hAnsiTheme="majorHAnsi" w:cs="Arial"/>
          <w:sz w:val="20"/>
          <w:szCs w:val="20"/>
        </w:rPr>
        <w:t xml:space="preserve"> O credenciamento será efetuado da seguinte forma:</w:t>
      </w:r>
    </w:p>
    <w:p w:rsidR="00D12F3F" w:rsidRPr="00E236E9" w:rsidRDefault="00BB1BBA" w:rsidP="00E236E9">
      <w:pPr>
        <w:autoSpaceDE w:val="0"/>
        <w:autoSpaceDN w:val="0"/>
        <w:adjustRightInd w:val="0"/>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a) </w:t>
      </w:r>
      <w:r w:rsidR="00D12F3F" w:rsidRPr="00E236E9">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E236E9" w:rsidRDefault="00BB1BBA" w:rsidP="00E236E9">
      <w:pPr>
        <w:pStyle w:val="ParagraphStyle"/>
        <w:spacing w:line="276" w:lineRule="auto"/>
        <w:ind w:left="450"/>
        <w:jc w:val="both"/>
        <w:rPr>
          <w:rFonts w:asciiTheme="majorHAnsi" w:hAnsiTheme="majorHAnsi" w:cs="Arial"/>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b) se representante legal, deverá apresentar:</w:t>
      </w:r>
    </w:p>
    <w:p w:rsidR="00BB1BBA" w:rsidRPr="00E236E9" w:rsidRDefault="00BB1BBA" w:rsidP="00E236E9">
      <w:pPr>
        <w:pStyle w:val="ParagraphStyle"/>
        <w:spacing w:line="276" w:lineRule="auto"/>
        <w:ind w:left="360"/>
        <w:jc w:val="both"/>
        <w:rPr>
          <w:rFonts w:asciiTheme="majorHAnsi" w:hAnsiTheme="majorHAnsi" w:cs="Arial"/>
          <w:sz w:val="20"/>
          <w:szCs w:val="20"/>
        </w:rPr>
      </w:pPr>
      <w:r w:rsidRPr="00E236E9">
        <w:rPr>
          <w:rFonts w:asciiTheme="majorHAnsi" w:hAnsiTheme="majorHAnsi" w:cs="Arial"/>
          <w:sz w:val="20"/>
          <w:szCs w:val="20"/>
        </w:rPr>
        <w:t xml:space="preserve">b.1) instrumento público ou particular de procuração, </w:t>
      </w:r>
      <w:r w:rsidR="00D12F3F" w:rsidRPr="00E236E9">
        <w:rPr>
          <w:rFonts w:asciiTheme="majorHAnsi" w:hAnsiTheme="majorHAnsi" w:cs="Arial"/>
          <w:sz w:val="20"/>
          <w:szCs w:val="20"/>
        </w:rPr>
        <w:t xml:space="preserve">conforme (anexo III – MODELO) </w:t>
      </w:r>
      <w:r w:rsidRPr="00E236E9">
        <w:rPr>
          <w:rFonts w:asciiTheme="majorHAnsi" w:hAnsiTheme="majorHAnsi" w:cs="Arial"/>
          <w:sz w:val="20"/>
          <w:szCs w:val="20"/>
        </w:rPr>
        <w:t>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BB1BBA" w:rsidRPr="00E236E9" w:rsidRDefault="00BB1BBA" w:rsidP="00E236E9">
      <w:pPr>
        <w:pStyle w:val="ParagraphStyle"/>
        <w:spacing w:line="276" w:lineRule="auto"/>
        <w:ind w:left="450"/>
        <w:jc w:val="both"/>
        <w:rPr>
          <w:rFonts w:asciiTheme="majorHAnsi" w:hAnsiTheme="majorHAnsi" w:cs="Arial"/>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 se empresa individual, o registro comercial.</w:t>
      </w:r>
    </w:p>
    <w:p w:rsidR="00A83EB3" w:rsidRPr="00E236E9" w:rsidRDefault="00A83EB3" w:rsidP="00E236E9">
      <w:pPr>
        <w:pStyle w:val="ParagraphStyle"/>
        <w:spacing w:line="276" w:lineRule="auto"/>
        <w:jc w:val="both"/>
        <w:rPr>
          <w:rFonts w:asciiTheme="majorHAnsi" w:hAnsiTheme="majorHAnsi" w:cs="Arial"/>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4.4.1</w:t>
      </w:r>
      <w:r w:rsidRPr="00E236E9">
        <w:rPr>
          <w:rFonts w:asciiTheme="majorHAnsi" w:hAnsiTheme="majorHAnsi" w:cs="Arial"/>
          <w:sz w:val="20"/>
          <w:szCs w:val="20"/>
        </w:rPr>
        <w:t>. É obrigatória a apresentação de documento de identidade.</w:t>
      </w: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4.5.</w:t>
      </w:r>
      <w:r w:rsidRPr="00E236E9">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lastRenderedPageBreak/>
        <w:t xml:space="preserve">4.6. </w:t>
      </w:r>
      <w:r w:rsidRPr="00E236E9">
        <w:rPr>
          <w:rFonts w:asciiTheme="majorHAnsi" w:hAnsiTheme="majorHAnsi" w:cs="Arial"/>
          <w:sz w:val="20"/>
          <w:szCs w:val="20"/>
        </w:rPr>
        <w:t>Para exercer os direitos de ofertar lances e/ou manifestar intenção de recorrer, é obrigatóri</w:t>
      </w:r>
      <w:r w:rsidR="00071F37" w:rsidRPr="00E236E9">
        <w:rPr>
          <w:rFonts w:asciiTheme="majorHAnsi" w:hAnsiTheme="majorHAnsi" w:cs="Arial"/>
          <w:sz w:val="20"/>
          <w:szCs w:val="20"/>
        </w:rPr>
        <w:t>a</w:t>
      </w:r>
      <w:r w:rsidRPr="00E236E9">
        <w:rPr>
          <w:rFonts w:asciiTheme="majorHAnsi" w:hAnsiTheme="majorHAnsi" w:cs="Arial"/>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E236E9" w:rsidRDefault="009C0B89" w:rsidP="00E236E9">
      <w:pPr>
        <w:pStyle w:val="ParagraphStyle"/>
        <w:spacing w:line="276" w:lineRule="auto"/>
        <w:jc w:val="both"/>
        <w:rPr>
          <w:rFonts w:asciiTheme="majorHAnsi" w:hAnsiTheme="majorHAnsi" w:cs="Arial"/>
          <w:sz w:val="20"/>
          <w:szCs w:val="20"/>
        </w:rPr>
      </w:pPr>
    </w:p>
    <w:p w:rsidR="009C0B89" w:rsidRPr="00E236E9" w:rsidRDefault="009C0B89"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4.</w:t>
      </w:r>
      <w:r w:rsidR="00DA7C63" w:rsidRPr="00E236E9">
        <w:rPr>
          <w:rFonts w:asciiTheme="majorHAnsi" w:hAnsiTheme="majorHAnsi" w:cs="Arial"/>
          <w:b/>
          <w:sz w:val="20"/>
          <w:szCs w:val="20"/>
        </w:rPr>
        <w:t>7</w:t>
      </w:r>
      <w:r w:rsidRPr="00E236E9">
        <w:rPr>
          <w:rFonts w:asciiTheme="majorHAnsi" w:hAnsiTheme="majorHAnsi" w:cs="Arial"/>
          <w:b/>
          <w:sz w:val="20"/>
          <w:szCs w:val="20"/>
        </w:rPr>
        <w:t>.</w:t>
      </w:r>
      <w:r w:rsidRPr="00E236E9">
        <w:rPr>
          <w:rFonts w:asciiTheme="majorHAnsi" w:hAnsiTheme="majorHAnsi" w:cs="Arial"/>
          <w:sz w:val="20"/>
          <w:szCs w:val="20"/>
        </w:rPr>
        <w:t xml:space="preserve"> Em se tratando de ME - Micro Empresa ou EPP - Empresa de Pequeno Porte, estas deverão comprovar que ocupam a referida condição, mediante certidão expedida pela Junta Comercial.</w:t>
      </w: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V - DA FORMA DE APRESENTAÇÃO DA DECLARAÇÃO DE PLENO ATENDIMENTO AOS REQUISITOS DE HABILITAÇÃO E DOS DOCUMENTOS DE HABILITAÇÃO.</w:t>
      </w:r>
    </w:p>
    <w:p w:rsidR="00BB1BBA" w:rsidRPr="00E236E9" w:rsidRDefault="00BB1BBA" w:rsidP="00E236E9">
      <w:pPr>
        <w:pStyle w:val="ParagraphStyle"/>
        <w:spacing w:line="276" w:lineRule="auto"/>
        <w:jc w:val="both"/>
        <w:rPr>
          <w:rFonts w:asciiTheme="majorHAnsi" w:hAnsiTheme="majorHAnsi" w:cs="Arial"/>
          <w:b/>
          <w:bCs/>
          <w:sz w:val="20"/>
          <w:szCs w:val="20"/>
        </w:rPr>
      </w:pPr>
    </w:p>
    <w:p w:rsidR="00BB1BBA" w:rsidRPr="00E236E9" w:rsidRDefault="00BB1BBA"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5.1 - </w:t>
      </w:r>
      <w:r w:rsidRPr="00E236E9">
        <w:rPr>
          <w:rFonts w:asciiTheme="majorHAnsi" w:hAnsiTheme="majorHAnsi" w:cs="Arial"/>
          <w:sz w:val="20"/>
          <w:szCs w:val="20"/>
        </w:rPr>
        <w:t xml:space="preserve">A </w:t>
      </w:r>
      <w:r w:rsidRPr="00E236E9">
        <w:rPr>
          <w:rFonts w:asciiTheme="majorHAnsi" w:hAnsiTheme="majorHAnsi" w:cs="Arial"/>
          <w:b/>
          <w:bCs/>
          <w:sz w:val="20"/>
          <w:szCs w:val="20"/>
        </w:rPr>
        <w:t>declaração de pleno atendimento aos requisitos de habilitação</w:t>
      </w:r>
      <w:r w:rsidRPr="00E236E9">
        <w:rPr>
          <w:rFonts w:asciiTheme="majorHAnsi" w:hAnsiTheme="majorHAnsi" w:cs="Arial"/>
          <w:sz w:val="20"/>
          <w:szCs w:val="20"/>
        </w:rPr>
        <w:t xml:space="preserve"> (conforme anexo </w:t>
      </w:r>
      <w:r w:rsidR="00D12F3F" w:rsidRPr="00E236E9">
        <w:rPr>
          <w:rFonts w:asciiTheme="majorHAnsi" w:hAnsiTheme="majorHAnsi" w:cs="Arial"/>
          <w:sz w:val="20"/>
          <w:szCs w:val="20"/>
        </w:rPr>
        <w:t xml:space="preserve">IV </w:t>
      </w:r>
      <w:r w:rsidRPr="00E236E9">
        <w:rPr>
          <w:rFonts w:asciiTheme="majorHAnsi" w:hAnsiTheme="majorHAnsi" w:cs="Arial"/>
          <w:sz w:val="20"/>
          <w:szCs w:val="20"/>
        </w:rPr>
        <w:t xml:space="preserve">do Edital), deverá ser apresentada </w:t>
      </w:r>
      <w:r w:rsidRPr="00E236E9">
        <w:rPr>
          <w:rFonts w:asciiTheme="majorHAnsi" w:hAnsiTheme="majorHAnsi" w:cs="Arial"/>
          <w:b/>
          <w:bCs/>
          <w:sz w:val="20"/>
          <w:szCs w:val="20"/>
        </w:rPr>
        <w:t>fora</w:t>
      </w:r>
      <w:r w:rsidRPr="00E236E9">
        <w:rPr>
          <w:rFonts w:asciiTheme="majorHAnsi" w:hAnsiTheme="majorHAnsi" w:cs="Arial"/>
          <w:sz w:val="20"/>
          <w:szCs w:val="20"/>
        </w:rPr>
        <w:t xml:space="preserve"> dos Envelopes nºs 1 e 2.</w:t>
      </w:r>
    </w:p>
    <w:p w:rsidR="00BB1BBA" w:rsidRPr="00E236E9" w:rsidRDefault="00BB1BBA"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 xml:space="preserve">5.1.2.- </w:t>
      </w:r>
      <w:r w:rsidRPr="00E236E9">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E236E9">
        <w:rPr>
          <w:rFonts w:asciiTheme="majorHAnsi" w:hAnsiTheme="majorHAnsi" w:cs="Arial"/>
          <w:sz w:val="20"/>
          <w:szCs w:val="20"/>
        </w:rPr>
        <w:t>A</w:t>
      </w:r>
      <w:r w:rsidRPr="00E236E9">
        <w:rPr>
          <w:rFonts w:asciiTheme="majorHAnsi" w:hAnsiTheme="majorHAnsi" w:cs="Arial"/>
          <w:sz w:val="20"/>
          <w:szCs w:val="20"/>
        </w:rPr>
        <w:t>s licitantes que apenas enviarem os envelopes pelos correios ou que apenas os protocolarem no setor</w:t>
      </w:r>
      <w:r w:rsidR="00F824BE" w:rsidRPr="00E236E9">
        <w:rPr>
          <w:rFonts w:asciiTheme="majorHAnsi" w:hAnsiTheme="majorHAnsi" w:cs="Arial"/>
          <w:sz w:val="20"/>
          <w:szCs w:val="20"/>
        </w:rPr>
        <w:t>, também deverão apresentar a Declaração</w:t>
      </w:r>
      <w:r w:rsidR="00F824BE" w:rsidRPr="00E236E9">
        <w:rPr>
          <w:rFonts w:asciiTheme="majorHAnsi" w:hAnsiTheme="majorHAnsi" w:cs="Arial"/>
          <w:b/>
          <w:bCs/>
          <w:sz w:val="20"/>
          <w:szCs w:val="20"/>
        </w:rPr>
        <w:t>.</w:t>
      </w:r>
    </w:p>
    <w:p w:rsidR="00F824BE" w:rsidRPr="00E236E9" w:rsidRDefault="00F824BE"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V</w:t>
      </w:r>
      <w:r w:rsidR="00F824BE" w:rsidRPr="00E236E9">
        <w:rPr>
          <w:rFonts w:asciiTheme="majorHAnsi" w:hAnsiTheme="majorHAnsi" w:cs="Arial"/>
          <w:b/>
          <w:bCs/>
          <w:sz w:val="20"/>
          <w:szCs w:val="20"/>
        </w:rPr>
        <w:t>I</w:t>
      </w:r>
      <w:r w:rsidRPr="00E236E9">
        <w:rPr>
          <w:rFonts w:asciiTheme="majorHAnsi" w:hAnsiTheme="majorHAnsi" w:cs="Arial"/>
          <w:b/>
          <w:bCs/>
          <w:sz w:val="20"/>
          <w:szCs w:val="20"/>
        </w:rPr>
        <w:t xml:space="preserve"> - DO CONTEÚDO DO ENVELOPE PROPOSTA</w:t>
      </w:r>
    </w:p>
    <w:p w:rsidR="00B04587" w:rsidRPr="00E236E9" w:rsidRDefault="00B04587" w:rsidP="00E236E9">
      <w:pPr>
        <w:pStyle w:val="ParagraphStyle"/>
        <w:spacing w:line="276" w:lineRule="auto"/>
        <w:jc w:val="both"/>
        <w:rPr>
          <w:rFonts w:asciiTheme="majorHAnsi" w:hAnsiTheme="majorHAnsi" w:cs="Arial"/>
          <w:b/>
          <w:bCs/>
          <w:sz w:val="20"/>
          <w:szCs w:val="20"/>
        </w:rPr>
      </w:pP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6.1.</w:t>
      </w:r>
      <w:r w:rsidRPr="00E236E9">
        <w:rPr>
          <w:rFonts w:asciiTheme="majorHAnsi" w:hAnsiTheme="majorHAnsi" w:cs="Arial"/>
          <w:sz w:val="20"/>
          <w:szCs w:val="20"/>
        </w:rPr>
        <w:t xml:space="preserve"> Validade da Proposta: não inferior a 60 (sessenta) dias, a contar da data da abertura do envelope proposta.</w:t>
      </w:r>
    </w:p>
    <w:p w:rsidR="00B04587" w:rsidRPr="00E236E9" w:rsidRDefault="00B04587" w:rsidP="00E236E9">
      <w:pPr>
        <w:autoSpaceDE w:val="0"/>
        <w:autoSpaceDN w:val="0"/>
        <w:adjustRightInd w:val="0"/>
        <w:spacing w:line="276" w:lineRule="auto"/>
        <w:jc w:val="both"/>
        <w:rPr>
          <w:rFonts w:asciiTheme="majorHAnsi" w:hAnsiTheme="majorHAnsi" w:cs="Arial"/>
          <w:sz w:val="20"/>
          <w:szCs w:val="20"/>
        </w:rPr>
      </w:pPr>
      <w:r w:rsidRPr="00E236E9">
        <w:rPr>
          <w:rFonts w:asciiTheme="majorHAnsi" w:hAnsiTheme="majorHAnsi" w:cs="Arial"/>
          <w:b/>
          <w:bCs/>
          <w:sz w:val="20"/>
          <w:szCs w:val="20"/>
        </w:rPr>
        <w:t>6.2.</w:t>
      </w:r>
      <w:r w:rsidRPr="00E236E9">
        <w:rPr>
          <w:rFonts w:asciiTheme="majorHAnsi" w:hAnsiTheme="majorHAnsi" w:cs="Arial"/>
          <w:bCs/>
          <w:sz w:val="20"/>
          <w:szCs w:val="20"/>
        </w:rPr>
        <w:t xml:space="preserve"> A entrega do objeto, nos termos e especificações técnicas constantes no (anexo I) e demais exigências do Edital, deverá ocorrer no prazo máximo de 15 (quinze) dias úteis após a solicitação</w:t>
      </w:r>
      <w:r w:rsidRPr="00E236E9">
        <w:rPr>
          <w:rFonts w:asciiTheme="majorHAnsi" w:hAnsiTheme="majorHAnsi" w:cs="Arial"/>
          <w:sz w:val="20"/>
          <w:szCs w:val="20"/>
        </w:rPr>
        <w:t>.</w:t>
      </w: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6.3.</w:t>
      </w:r>
      <w:r w:rsidRPr="00E236E9">
        <w:rPr>
          <w:rFonts w:asciiTheme="majorHAnsi" w:hAnsiTheme="majorHAnsi" w:cs="Arial"/>
          <w:sz w:val="20"/>
          <w:szCs w:val="20"/>
        </w:rPr>
        <w:t xml:space="preserve"> </w:t>
      </w:r>
      <w:r w:rsidR="00DE41B8" w:rsidRPr="00DE41B8">
        <w:rPr>
          <w:rFonts w:asciiTheme="majorHAnsi" w:hAnsiTheme="majorHAnsi" w:cs="Arial"/>
          <w:sz w:val="20"/>
          <w:szCs w:val="20"/>
        </w:rPr>
        <w:t xml:space="preserve">E a proposta deverá ser apresentada: - em CD/PEN DRIVE (anexo com a proposta inicial) – OBRIGATORIAMENTE preenchido para importação no sistema de compras; sendo que a ausência do CD/PEN DRIVE e/ou não ocorrendo a importação da proposta do CD/PEN DRIVE para o Sistema de Compras </w:t>
      </w:r>
      <w:r w:rsidR="00DE41B8" w:rsidRPr="00DE41B8">
        <w:rPr>
          <w:rFonts w:asciiTheme="majorHAnsi" w:hAnsiTheme="majorHAnsi" w:cs="Arial"/>
          <w:b/>
          <w:sz w:val="20"/>
          <w:szCs w:val="20"/>
        </w:rPr>
        <w:t>a empresa será desclassificada</w:t>
      </w:r>
      <w:r w:rsidR="00DE41B8" w:rsidRPr="00DE41B8">
        <w:rPr>
          <w:rFonts w:asciiTheme="majorHAnsi" w:hAnsiTheme="majorHAnsi" w:cs="Arial"/>
          <w:sz w:val="20"/>
          <w:szCs w:val="20"/>
        </w:rPr>
        <w:t xml:space="preserve"> e, deverá ser impressa por meio eletrônico em folhas seqüencialmente numeradas e rubricadas, sem rasuras, ressalvas ou entrelinhas, redigidas em linguagem clara, sendo a última datada e assinada pelo representante legal da empresa, e deverá conter</w:t>
      </w:r>
    </w:p>
    <w:p w:rsidR="00B04587" w:rsidRPr="00E236E9" w:rsidRDefault="00B04587" w:rsidP="00E236E9">
      <w:pPr>
        <w:pStyle w:val="ParagraphStyle"/>
        <w:spacing w:line="276" w:lineRule="auto"/>
        <w:jc w:val="both"/>
        <w:rPr>
          <w:rFonts w:asciiTheme="majorHAnsi" w:hAnsiTheme="majorHAnsi" w:cs="Arial"/>
          <w:sz w:val="20"/>
          <w:szCs w:val="20"/>
        </w:rPr>
      </w:pPr>
    </w:p>
    <w:p w:rsidR="00B04587" w:rsidRPr="00E236E9" w:rsidRDefault="00B04587" w:rsidP="00E236E9">
      <w:pPr>
        <w:pStyle w:val="ParagraphStyle"/>
        <w:spacing w:line="276" w:lineRule="auto"/>
        <w:ind w:left="435"/>
        <w:jc w:val="both"/>
        <w:rPr>
          <w:rFonts w:asciiTheme="majorHAnsi" w:hAnsiTheme="majorHAnsi" w:cs="Arial"/>
          <w:sz w:val="20"/>
          <w:szCs w:val="20"/>
        </w:rPr>
      </w:pPr>
      <w:r w:rsidRPr="00E236E9">
        <w:rPr>
          <w:rFonts w:asciiTheme="majorHAnsi" w:hAnsiTheme="majorHAnsi" w:cs="Arial"/>
          <w:sz w:val="20"/>
          <w:szCs w:val="20"/>
        </w:rPr>
        <w:t>a) razão social completa da empresa;</w:t>
      </w:r>
    </w:p>
    <w:p w:rsidR="00B04587" w:rsidRDefault="00B04587" w:rsidP="00E236E9">
      <w:pPr>
        <w:pStyle w:val="ParagraphStyle"/>
        <w:spacing w:line="276" w:lineRule="auto"/>
        <w:ind w:left="435"/>
        <w:jc w:val="both"/>
        <w:rPr>
          <w:rFonts w:asciiTheme="majorHAnsi" w:hAnsiTheme="majorHAnsi" w:cs="Arial"/>
          <w:sz w:val="20"/>
          <w:szCs w:val="20"/>
        </w:rPr>
      </w:pPr>
      <w:r w:rsidRPr="00E236E9">
        <w:rPr>
          <w:rFonts w:asciiTheme="majorHAnsi" w:hAnsiTheme="majorHAnsi" w:cs="Arial"/>
          <w:sz w:val="20"/>
          <w:szCs w:val="20"/>
        </w:rPr>
        <w:t xml:space="preserve">b) preços unitários líquido, indicados em moeda nacionais, contendo, ainda, a descrição completa do produto ofertado, </w:t>
      </w:r>
      <w:r w:rsidRPr="00E236E9">
        <w:rPr>
          <w:rFonts w:asciiTheme="majorHAnsi" w:hAnsiTheme="majorHAnsi" w:cs="Arial"/>
          <w:b/>
          <w:sz w:val="20"/>
          <w:szCs w:val="20"/>
        </w:rPr>
        <w:t>MARCA</w:t>
      </w:r>
      <w:r w:rsidRPr="00E236E9">
        <w:rPr>
          <w:rFonts w:asciiTheme="majorHAnsi" w:hAnsiTheme="majorHAnsi" w:cs="Arial"/>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DE41B8" w:rsidRPr="00E236E9" w:rsidRDefault="00DE41B8" w:rsidP="00E236E9">
      <w:pPr>
        <w:pStyle w:val="ParagraphStyle"/>
        <w:spacing w:line="276" w:lineRule="auto"/>
        <w:ind w:left="435"/>
        <w:jc w:val="both"/>
        <w:rPr>
          <w:rFonts w:asciiTheme="majorHAnsi" w:hAnsiTheme="majorHAnsi" w:cs="Arial"/>
          <w:sz w:val="20"/>
          <w:szCs w:val="20"/>
        </w:rPr>
      </w:pPr>
    </w:p>
    <w:p w:rsidR="00DE41B8" w:rsidRPr="00E236E9" w:rsidRDefault="00DE41B8" w:rsidP="00DE41B8">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6.4.</w:t>
      </w:r>
      <w:r w:rsidRPr="00E236E9">
        <w:rPr>
          <w:rFonts w:asciiTheme="majorHAnsi" w:hAnsiTheme="majorHAnsi" w:cs="Arial"/>
          <w:sz w:val="20"/>
          <w:szCs w:val="20"/>
        </w:rPr>
        <w:t xml:space="preserve"> Deverá ser apresentado Catálogo ilustrativo, original, próprio do fabricante em língua portuguesa, sem emendas ou rasuras, com ilustrações / fotos do veículo, desenho industrial discriminando as características do veículo, marca, modelo, especificações técnicas, sem deixar dúvidas por ocasião da análise técnica.</w:t>
      </w:r>
    </w:p>
    <w:p w:rsidR="00B04587" w:rsidRPr="00E236E9" w:rsidRDefault="00B04587" w:rsidP="00E236E9">
      <w:pPr>
        <w:pStyle w:val="ParagraphStyle"/>
        <w:spacing w:line="276" w:lineRule="auto"/>
        <w:jc w:val="both"/>
        <w:rPr>
          <w:rFonts w:asciiTheme="majorHAnsi" w:hAnsiTheme="majorHAnsi" w:cs="Arial"/>
          <w:sz w:val="20"/>
          <w:szCs w:val="20"/>
        </w:rPr>
      </w:pP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Observação 1: Somente serão aceitos o CD/PEN DRIVE com a proposta original, que a proponente apresentará no envelope I - proposta</w:t>
      </w: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Observação 2: serão considerados, para fins de julgamento, os valores constantes no preço até, no máximo, DUAS decimais após a vírgula, sendo desprezadas as demais, se houver, também em eventual contratação.</w:t>
      </w:r>
    </w:p>
    <w:p w:rsidR="00B04587" w:rsidRPr="00E236E9" w:rsidRDefault="00B0458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Observação 3: Caso a Empresa deixe de constar em sua proposta, o prazo de validade, condições de pagamento e prazo de entrega, ficará entendida a aceitação das condições constantes do Edital, considerando-se deste modo a classificação a proposta.</w:t>
      </w:r>
    </w:p>
    <w:p w:rsidR="00537A68" w:rsidRDefault="002C106B" w:rsidP="00537A68">
      <w:pPr>
        <w:pStyle w:val="ParagraphStyle"/>
        <w:spacing w:line="276" w:lineRule="auto"/>
        <w:jc w:val="both"/>
        <w:rPr>
          <w:rFonts w:ascii="Cambria" w:hAnsi="Cambria" w:cs="Arial"/>
          <w:b/>
          <w:sz w:val="20"/>
          <w:szCs w:val="20"/>
        </w:rPr>
      </w:pPr>
      <w:r w:rsidRPr="00E236E9">
        <w:rPr>
          <w:rFonts w:asciiTheme="majorHAnsi" w:hAnsiTheme="majorHAnsi" w:cs="Arial"/>
          <w:sz w:val="20"/>
          <w:szCs w:val="20"/>
        </w:rPr>
        <w:t xml:space="preserve">Observação 4: </w:t>
      </w:r>
      <w:r w:rsidR="00537A68" w:rsidRPr="00DC3679">
        <w:rPr>
          <w:rFonts w:ascii="Cambria" w:hAnsi="Cambria" w:cs="Arial"/>
          <w:b/>
          <w:sz w:val="20"/>
          <w:szCs w:val="20"/>
        </w:rPr>
        <w:t>É DE RESPONSABILIDADE DO PARTICIPANTE BAIXAR A VERSÃO ATUALIZADA DO EXECUTÁVEL ESPROPOSTA NO SITE: www.sysmar.com.br, PARA O PREENCHIMENTO CORRETO DA PROPOSTA INFORMATIZADA.</w:t>
      </w:r>
    </w:p>
    <w:p w:rsidR="00537A68" w:rsidRPr="00DC3679" w:rsidRDefault="00537A68" w:rsidP="00537A68">
      <w:pPr>
        <w:pStyle w:val="ParagraphStyle"/>
        <w:spacing w:line="276" w:lineRule="auto"/>
        <w:jc w:val="both"/>
        <w:rPr>
          <w:rFonts w:ascii="Cambria" w:hAnsi="Cambria" w:cs="Arial"/>
          <w:b/>
          <w:sz w:val="20"/>
          <w:szCs w:val="20"/>
        </w:rPr>
      </w:pPr>
      <w:r>
        <w:rPr>
          <w:rFonts w:ascii="Cambria" w:hAnsi="Cambria" w:cs="Arial"/>
          <w:b/>
          <w:sz w:val="20"/>
          <w:szCs w:val="20"/>
        </w:rPr>
        <w:t xml:space="preserve">Para baixar segue passo a passo: link </w:t>
      </w:r>
      <w:hyperlink r:id="rId8" w:history="1">
        <w:r w:rsidRPr="00531817">
          <w:rPr>
            <w:rStyle w:val="Hyperlink"/>
            <w:rFonts w:ascii="Cambria" w:hAnsi="Cambria" w:cs="Arial"/>
            <w:b/>
            <w:sz w:val="20"/>
            <w:szCs w:val="20"/>
          </w:rPr>
          <w:t>www.sysmar.com.br</w:t>
        </w:r>
      </w:hyperlink>
      <w:r>
        <w:rPr>
          <w:rFonts w:ascii="Cambria" w:hAnsi="Cambria" w:cs="Arial"/>
          <w:b/>
          <w:sz w:val="20"/>
          <w:szCs w:val="20"/>
        </w:rPr>
        <w:t xml:space="preserve"> – downloads- utilitário licitação- EsProposta.</w:t>
      </w:r>
    </w:p>
    <w:p w:rsidR="002C106B" w:rsidRPr="00E236E9" w:rsidRDefault="002C106B" w:rsidP="00E236E9">
      <w:pPr>
        <w:pStyle w:val="ParagraphStyle"/>
        <w:spacing w:line="276" w:lineRule="auto"/>
        <w:jc w:val="both"/>
        <w:rPr>
          <w:rFonts w:asciiTheme="majorHAnsi" w:hAnsiTheme="majorHAnsi" w:cs="Arial"/>
          <w:b/>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F824BE"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VII - DO PROCEDIMENTO E DO JULGAMENTO</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Pr="00E236E9">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7.2.</w:t>
      </w:r>
      <w:r w:rsidRPr="00E236E9">
        <w:rPr>
          <w:rFonts w:asciiTheme="majorHAnsi" w:hAnsiTheme="majorHAnsi" w:cs="Arial"/>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 xml:space="preserve">7.3. </w:t>
      </w:r>
      <w:r w:rsidRPr="00E236E9">
        <w:rPr>
          <w:rFonts w:asciiTheme="majorHAnsi" w:hAnsiTheme="majorHAnsi" w:cs="Arial"/>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7.4.</w:t>
      </w:r>
      <w:r w:rsidRPr="00E236E9">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7.5.</w:t>
      </w:r>
      <w:r w:rsidRPr="00E236E9">
        <w:rPr>
          <w:rFonts w:asciiTheme="majorHAnsi" w:hAnsiTheme="majorHAnsi" w:cs="Arial"/>
          <w:sz w:val="20"/>
          <w:szCs w:val="20"/>
        </w:rPr>
        <w:t xml:space="preserve"> A oferta dos lances deverá ser efetuada no momento em que for conferida a palavra ao licitante, na ordem.</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w:t>
      </w:r>
      <w:r w:rsidR="007024C6" w:rsidRPr="00E236E9">
        <w:rPr>
          <w:rFonts w:asciiTheme="majorHAnsi" w:hAnsiTheme="majorHAnsi" w:cs="Arial"/>
          <w:b/>
          <w:bCs/>
          <w:sz w:val="20"/>
          <w:szCs w:val="20"/>
        </w:rPr>
        <w:t>6</w:t>
      </w:r>
      <w:r w:rsidRPr="00E236E9">
        <w:rPr>
          <w:rFonts w:asciiTheme="majorHAnsi" w:hAnsiTheme="majorHAnsi" w:cs="Arial"/>
          <w:b/>
          <w:bCs/>
          <w:sz w:val="20"/>
          <w:szCs w:val="20"/>
        </w:rPr>
        <w:t>.</w:t>
      </w:r>
      <w:r w:rsidRPr="00E236E9">
        <w:rPr>
          <w:rFonts w:asciiTheme="majorHAnsi" w:hAnsiTheme="majorHAnsi" w:cs="Arial"/>
          <w:sz w:val="20"/>
          <w:szCs w:val="20"/>
        </w:rPr>
        <w:t xml:space="preserve"> É vedada a oferta de lance com vista ao empate. </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w:t>
      </w:r>
      <w:r w:rsidR="007024C6" w:rsidRPr="00E236E9">
        <w:rPr>
          <w:rFonts w:asciiTheme="majorHAnsi" w:hAnsiTheme="majorHAnsi" w:cs="Arial"/>
          <w:b/>
          <w:bCs/>
          <w:sz w:val="20"/>
          <w:szCs w:val="20"/>
        </w:rPr>
        <w:t>7</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Não poderá haver desistência dos lances já ofertados, sujeitando-se o proponente desistente às penalidades constantes no item XV</w:t>
      </w:r>
      <w:r w:rsidR="00FE429D" w:rsidRPr="00E236E9">
        <w:rPr>
          <w:rFonts w:asciiTheme="majorHAnsi" w:hAnsiTheme="majorHAnsi" w:cs="Arial"/>
          <w:sz w:val="20"/>
          <w:szCs w:val="20"/>
        </w:rPr>
        <w:t>I</w:t>
      </w:r>
      <w:r w:rsidR="00F824BE" w:rsidRPr="00E236E9">
        <w:rPr>
          <w:rFonts w:asciiTheme="majorHAnsi" w:hAnsiTheme="majorHAnsi" w:cs="Arial"/>
          <w:sz w:val="20"/>
          <w:szCs w:val="20"/>
        </w:rPr>
        <w:t xml:space="preserve"> deste edital.</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w:t>
      </w:r>
      <w:r w:rsidR="007024C6" w:rsidRPr="00E236E9">
        <w:rPr>
          <w:rFonts w:asciiTheme="majorHAnsi" w:hAnsiTheme="majorHAnsi" w:cs="Arial"/>
          <w:b/>
          <w:bCs/>
          <w:sz w:val="20"/>
          <w:szCs w:val="20"/>
        </w:rPr>
        <w:t>8</w:t>
      </w:r>
      <w:r w:rsidRPr="00E236E9">
        <w:rPr>
          <w:rFonts w:asciiTheme="majorHAnsi" w:hAnsiTheme="majorHAnsi" w:cs="Arial"/>
          <w:b/>
          <w:bCs/>
          <w:sz w:val="20"/>
          <w:szCs w:val="20"/>
        </w:rPr>
        <w:t>.</w:t>
      </w:r>
      <w:r w:rsidRPr="00E236E9">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7.10</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7.11</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7.12</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00B10F76" w:rsidRPr="00E236E9">
        <w:rPr>
          <w:rFonts w:asciiTheme="majorHAnsi" w:hAnsiTheme="majorHAnsi" w:cs="Arial"/>
          <w:b/>
          <w:bCs/>
          <w:sz w:val="20"/>
          <w:szCs w:val="20"/>
        </w:rPr>
        <w:t>3</w:t>
      </w:r>
      <w:r w:rsidRPr="00E236E9">
        <w:rPr>
          <w:rFonts w:asciiTheme="majorHAnsi" w:hAnsiTheme="majorHAnsi" w:cs="Arial"/>
          <w:b/>
          <w:bCs/>
          <w:sz w:val="20"/>
          <w:szCs w:val="20"/>
        </w:rPr>
        <w:t>.</w:t>
      </w:r>
      <w:r w:rsidRPr="00E236E9">
        <w:rPr>
          <w:rFonts w:asciiTheme="majorHAnsi" w:hAnsiTheme="majorHAnsi" w:cs="Arial"/>
          <w:sz w:val="20"/>
          <w:szCs w:val="20"/>
        </w:rPr>
        <w:t xml:space="preserve"> Serão desclassificadas:</w:t>
      </w:r>
    </w:p>
    <w:p w:rsidR="00F824BE" w:rsidRPr="00E236E9" w:rsidRDefault="00F824BE" w:rsidP="00E236E9">
      <w:pPr>
        <w:pStyle w:val="ParagraphStyle"/>
        <w:spacing w:line="276" w:lineRule="auto"/>
        <w:jc w:val="both"/>
        <w:rPr>
          <w:rFonts w:asciiTheme="majorHAnsi" w:hAnsiTheme="majorHAnsi" w:cs="Arial"/>
          <w:sz w:val="20"/>
          <w:szCs w:val="20"/>
        </w:rPr>
      </w:pPr>
    </w:p>
    <w:p w:rsidR="00F824BE" w:rsidRPr="00E236E9" w:rsidRDefault="00F824BE" w:rsidP="00E236E9">
      <w:pPr>
        <w:pStyle w:val="ParagraphStyle"/>
        <w:spacing w:line="276" w:lineRule="auto"/>
        <w:ind w:left="585"/>
        <w:jc w:val="both"/>
        <w:rPr>
          <w:rFonts w:asciiTheme="majorHAnsi" w:hAnsiTheme="majorHAnsi" w:cs="Arial"/>
          <w:sz w:val="20"/>
          <w:szCs w:val="20"/>
        </w:rPr>
      </w:pPr>
      <w:r w:rsidRPr="00E236E9">
        <w:rPr>
          <w:rFonts w:asciiTheme="majorHAnsi" w:hAnsiTheme="majorHAnsi" w:cs="Arial"/>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VI;</w:t>
      </w:r>
    </w:p>
    <w:p w:rsidR="00F824BE" w:rsidRPr="00E236E9" w:rsidRDefault="00F824BE" w:rsidP="00E236E9">
      <w:pPr>
        <w:pStyle w:val="ParagraphStyle"/>
        <w:spacing w:line="276" w:lineRule="auto"/>
        <w:ind w:left="585"/>
        <w:jc w:val="both"/>
        <w:rPr>
          <w:rFonts w:asciiTheme="majorHAnsi" w:hAnsiTheme="majorHAnsi" w:cs="Arial"/>
          <w:sz w:val="20"/>
          <w:szCs w:val="20"/>
        </w:rPr>
      </w:pPr>
    </w:p>
    <w:p w:rsidR="00F824BE" w:rsidRPr="00E236E9" w:rsidRDefault="00F824BE" w:rsidP="00E236E9">
      <w:pPr>
        <w:pStyle w:val="ParagraphStyle"/>
        <w:spacing w:line="276" w:lineRule="auto"/>
        <w:ind w:left="585"/>
        <w:jc w:val="both"/>
        <w:rPr>
          <w:rFonts w:asciiTheme="majorHAnsi" w:hAnsiTheme="majorHAnsi" w:cs="Arial"/>
          <w:sz w:val="20"/>
          <w:szCs w:val="20"/>
        </w:rPr>
      </w:pPr>
      <w:r w:rsidRPr="00E236E9">
        <w:rPr>
          <w:rFonts w:asciiTheme="majorHAnsi" w:hAnsiTheme="majorHAnsi" w:cs="Arial"/>
          <w:sz w:val="20"/>
          <w:szCs w:val="20"/>
        </w:rPr>
        <w:t>b) as propostas que apresentarem preços manifestamente inexeqüíveis.</w:t>
      </w:r>
    </w:p>
    <w:p w:rsidR="00F824BE" w:rsidRPr="00E236E9" w:rsidRDefault="00F824BE" w:rsidP="00E236E9">
      <w:pPr>
        <w:pStyle w:val="ParagraphStyle"/>
        <w:spacing w:line="276" w:lineRule="auto"/>
        <w:ind w:left="585"/>
        <w:jc w:val="both"/>
        <w:rPr>
          <w:rFonts w:asciiTheme="majorHAnsi" w:hAnsiTheme="majorHAnsi" w:cs="Arial"/>
          <w:sz w:val="20"/>
          <w:szCs w:val="20"/>
        </w:rPr>
      </w:pPr>
      <w:r w:rsidRPr="00E236E9">
        <w:rPr>
          <w:rFonts w:asciiTheme="majorHAnsi" w:hAnsiTheme="majorHAnsi" w:cs="Arial"/>
          <w:sz w:val="20"/>
          <w:szCs w:val="20"/>
        </w:rPr>
        <w:t>Observação: quaisquer inserções na proposta que visem modificar, extinguir ou criar direito, sem previsão no edital, serão tidas como inexistentes aproveitando-se a proposta no que não for conflitante com o instrumento convocatório.</w:t>
      </w:r>
    </w:p>
    <w:p w:rsidR="00F824BE" w:rsidRPr="00E236E9" w:rsidRDefault="00F824BE" w:rsidP="00E236E9">
      <w:pPr>
        <w:pStyle w:val="ParagraphStyle"/>
        <w:spacing w:line="276" w:lineRule="auto"/>
        <w:jc w:val="both"/>
        <w:rPr>
          <w:rFonts w:asciiTheme="majorHAnsi" w:hAnsiTheme="majorHAnsi" w:cs="Arial"/>
          <w:sz w:val="20"/>
          <w:szCs w:val="20"/>
        </w:rPr>
      </w:pP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00B10F76" w:rsidRPr="00E236E9">
        <w:rPr>
          <w:rFonts w:asciiTheme="majorHAnsi" w:hAnsiTheme="majorHAnsi" w:cs="Arial"/>
          <w:b/>
          <w:bCs/>
          <w:sz w:val="20"/>
          <w:szCs w:val="20"/>
        </w:rPr>
        <w:t>4</w:t>
      </w:r>
      <w:r w:rsidRPr="00E236E9">
        <w:rPr>
          <w:rFonts w:asciiTheme="majorHAnsi" w:hAnsiTheme="majorHAnsi" w:cs="Arial"/>
          <w:b/>
          <w:bCs/>
          <w:sz w:val="20"/>
          <w:szCs w:val="20"/>
        </w:rPr>
        <w:t>.</w:t>
      </w:r>
      <w:r w:rsidRPr="00E236E9">
        <w:rPr>
          <w:rFonts w:asciiTheme="majorHAnsi" w:hAnsiTheme="majorHAnsi" w:cs="Arial"/>
          <w:sz w:val="20"/>
          <w:szCs w:val="20"/>
        </w:rPr>
        <w:t xml:space="preserve"> Não serão consideradas, para julgamento das propostas, vantagens não previstas no edital.</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7.15</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7.16</w:t>
      </w:r>
      <w:r w:rsidR="00F824BE" w:rsidRPr="00E236E9">
        <w:rPr>
          <w:rFonts w:asciiTheme="majorHAnsi" w:hAnsiTheme="majorHAnsi" w:cs="Arial"/>
          <w:b/>
          <w:bCs/>
          <w:sz w:val="20"/>
          <w:szCs w:val="20"/>
        </w:rPr>
        <w:t>.</w:t>
      </w:r>
      <w:r w:rsidR="00F824BE" w:rsidRPr="00E236E9">
        <w:rPr>
          <w:rFonts w:asciiTheme="majorHAnsi" w:hAnsiTheme="majorHAnsi" w:cs="Arial"/>
          <w:sz w:val="20"/>
          <w:szCs w:val="20"/>
        </w:rPr>
        <w:t xml:space="preserve"> A sessão pública não será suspensa, salvo por motivos excepcionais, devendo todas e quaisquer informações acerca do objeto ser</w:t>
      </w:r>
      <w:r w:rsidR="00A96F97" w:rsidRPr="00E236E9">
        <w:rPr>
          <w:rFonts w:asciiTheme="majorHAnsi" w:hAnsiTheme="majorHAnsi" w:cs="Arial"/>
          <w:sz w:val="20"/>
          <w:szCs w:val="20"/>
        </w:rPr>
        <w:t>ão</w:t>
      </w:r>
      <w:r w:rsidR="00F824BE" w:rsidRPr="00E236E9">
        <w:rPr>
          <w:rFonts w:asciiTheme="majorHAnsi" w:hAnsiTheme="majorHAnsi" w:cs="Arial"/>
          <w:sz w:val="20"/>
          <w:szCs w:val="20"/>
        </w:rPr>
        <w:t xml:space="preserve"> esclarecidas previamente junto ao setor de Compras deste Município, conforme subitem 16.1 deste edital.</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00B10F76" w:rsidRPr="00E236E9">
        <w:rPr>
          <w:rFonts w:asciiTheme="majorHAnsi" w:hAnsiTheme="majorHAnsi" w:cs="Arial"/>
          <w:b/>
          <w:bCs/>
          <w:sz w:val="20"/>
          <w:szCs w:val="20"/>
        </w:rPr>
        <w:t>7</w:t>
      </w:r>
      <w:r w:rsidRPr="00E236E9">
        <w:rPr>
          <w:rFonts w:asciiTheme="majorHAnsi" w:hAnsiTheme="majorHAnsi" w:cs="Arial"/>
          <w:b/>
          <w:bCs/>
          <w:sz w:val="20"/>
          <w:szCs w:val="20"/>
        </w:rPr>
        <w:t>.</w:t>
      </w:r>
      <w:r w:rsidRPr="00E236E9">
        <w:rPr>
          <w:rFonts w:asciiTheme="majorHAnsi" w:hAnsiTheme="majorHAnsi" w:cs="Arial"/>
          <w:sz w:val="20"/>
          <w:szCs w:val="20"/>
        </w:rPr>
        <w:t xml:space="preserve"> Caso haja necessidade de adiamento da sessão pública, será marcada nova data para continuação dos trabalhos, devendo ficar intimadas, no mesmo ato, as licitantes presentes.</w:t>
      </w:r>
    </w:p>
    <w:p w:rsidR="00F824BE"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7.1</w:t>
      </w:r>
      <w:r w:rsidR="00B10F76" w:rsidRPr="00E236E9">
        <w:rPr>
          <w:rFonts w:asciiTheme="majorHAnsi" w:hAnsiTheme="majorHAnsi" w:cs="Arial"/>
          <w:b/>
          <w:bCs/>
          <w:sz w:val="20"/>
          <w:szCs w:val="20"/>
        </w:rPr>
        <w:t>8</w:t>
      </w:r>
      <w:r w:rsidRPr="00E236E9">
        <w:rPr>
          <w:rFonts w:asciiTheme="majorHAnsi" w:hAnsiTheme="majorHAnsi" w:cs="Arial"/>
          <w:b/>
          <w:bCs/>
          <w:sz w:val="20"/>
          <w:szCs w:val="20"/>
        </w:rPr>
        <w:t>.</w:t>
      </w:r>
      <w:r w:rsidRPr="00E236E9">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24BE" w:rsidRPr="00E236E9" w:rsidRDefault="00F824BE"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VI</w:t>
      </w:r>
      <w:r w:rsidR="00F824BE" w:rsidRPr="00E236E9">
        <w:rPr>
          <w:rFonts w:asciiTheme="majorHAnsi" w:hAnsiTheme="majorHAnsi" w:cs="Arial"/>
          <w:b/>
          <w:bCs/>
          <w:sz w:val="20"/>
          <w:szCs w:val="20"/>
        </w:rPr>
        <w:t>I</w:t>
      </w:r>
      <w:r w:rsidRPr="00E236E9">
        <w:rPr>
          <w:rFonts w:asciiTheme="majorHAnsi" w:hAnsiTheme="majorHAnsi" w:cs="Arial"/>
          <w:b/>
          <w:bCs/>
          <w:sz w:val="20"/>
          <w:szCs w:val="20"/>
        </w:rPr>
        <w:t>I - DO CONTEÚDO DO ENVELOPE “DOCUMENTOS PARA HABILITAÇÃO”</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.1 - </w:t>
      </w:r>
      <w:r w:rsidR="00886B1B" w:rsidRPr="00E236E9">
        <w:rPr>
          <w:rFonts w:asciiTheme="majorHAnsi" w:hAnsiTheme="majorHAnsi" w:cs="Arial"/>
          <w:sz w:val="20"/>
          <w:szCs w:val="20"/>
        </w:rPr>
        <w:t>O Envelope "Documentos de Habilitação" deverá conter os documentos a seguir relacionados os quais dizem respeito a:</w:t>
      </w:r>
    </w:p>
    <w:p w:rsidR="00886B1B"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.2 - HABILITAÇÃO JURÍDICA</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.2.1 </w:t>
      </w:r>
      <w:r w:rsidR="00886B1B" w:rsidRPr="00E236E9">
        <w:rPr>
          <w:rFonts w:asciiTheme="majorHAnsi" w:hAnsiTheme="majorHAnsi" w:cs="Arial"/>
          <w:sz w:val="20"/>
          <w:szCs w:val="20"/>
        </w:rPr>
        <w:t>- registro comercial, no caso de empresa individual;</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.2.2 - </w:t>
      </w:r>
      <w:r w:rsidR="00886B1B" w:rsidRPr="00E236E9">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.2.3 </w:t>
      </w:r>
      <w:r w:rsidR="00886B1B" w:rsidRPr="00E236E9">
        <w:rPr>
          <w:rFonts w:asciiTheme="majorHAnsi" w:hAnsiTheme="majorHAnsi" w:cs="Arial"/>
          <w:sz w:val="20"/>
          <w:szCs w:val="20"/>
        </w:rPr>
        <w:t xml:space="preserve">- Documentos de eleição dos atuais administradores, tratando-se de sociedades por ações, acompanhados da documentação mencionada na alínea </w:t>
      </w:r>
      <w:r w:rsidRPr="00E236E9">
        <w:rPr>
          <w:rFonts w:asciiTheme="majorHAnsi" w:hAnsiTheme="majorHAnsi" w:cs="Arial"/>
          <w:sz w:val="20"/>
          <w:szCs w:val="20"/>
        </w:rPr>
        <w:t>8</w:t>
      </w:r>
      <w:r w:rsidR="00886B1B" w:rsidRPr="00E236E9">
        <w:rPr>
          <w:rFonts w:asciiTheme="majorHAnsi" w:hAnsiTheme="majorHAnsi" w:cs="Arial"/>
          <w:sz w:val="20"/>
          <w:szCs w:val="20"/>
        </w:rPr>
        <w:t>.2.2, deste subitem;</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.2.4 </w:t>
      </w:r>
      <w:r w:rsidR="00886B1B" w:rsidRPr="00E236E9">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 xml:space="preserve">.2.5 </w:t>
      </w:r>
      <w:r w:rsidR="00886B1B" w:rsidRPr="00E236E9">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E236E9" w:rsidRDefault="00DA7C63" w:rsidP="00E236E9">
      <w:pPr>
        <w:pStyle w:val="ParagraphStyle"/>
        <w:spacing w:line="276" w:lineRule="auto"/>
        <w:jc w:val="both"/>
        <w:rPr>
          <w:rFonts w:asciiTheme="majorHAnsi" w:hAnsiTheme="majorHAnsi" w:cs="Arial"/>
          <w:b/>
          <w:bCs/>
          <w:sz w:val="20"/>
          <w:szCs w:val="20"/>
        </w:rPr>
      </w:pPr>
    </w:p>
    <w:p w:rsidR="00886B1B"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.3 - REGULARIDADE FISCAL</w:t>
      </w:r>
      <w:r w:rsidR="0009107D" w:rsidRPr="00E236E9">
        <w:rPr>
          <w:rFonts w:asciiTheme="majorHAnsi" w:hAnsiTheme="majorHAnsi" w:cs="Arial"/>
          <w:b/>
          <w:bCs/>
          <w:sz w:val="20"/>
          <w:szCs w:val="20"/>
        </w:rPr>
        <w:t xml:space="preserve"> E TRABALHISTA</w:t>
      </w:r>
    </w:p>
    <w:p w:rsidR="00DA7C63" w:rsidRPr="00E236E9" w:rsidRDefault="00DA7C63"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8.3.1.</w:t>
      </w:r>
      <w:r w:rsidRPr="00E236E9">
        <w:rPr>
          <w:rFonts w:asciiTheme="majorHAnsi" w:hAnsiTheme="majorHAnsi" w:cs="Arial"/>
          <w:sz w:val="20"/>
          <w:szCs w:val="20"/>
        </w:rPr>
        <w:t xml:space="preserve"> Prova de inscrição no Cadastro Nacion</w:t>
      </w:r>
      <w:r w:rsidR="00DD06F3" w:rsidRPr="00E236E9">
        <w:rPr>
          <w:rFonts w:asciiTheme="majorHAnsi" w:hAnsiTheme="majorHAnsi" w:cs="Arial"/>
          <w:sz w:val="20"/>
          <w:szCs w:val="20"/>
        </w:rPr>
        <w:t>al de Pessoas Jurídicas (CNPJ)</w:t>
      </w:r>
      <w:r w:rsidRPr="00E236E9">
        <w:rPr>
          <w:rFonts w:asciiTheme="majorHAnsi" w:hAnsiTheme="majorHAnsi" w:cs="Arial"/>
          <w:sz w:val="20"/>
          <w:szCs w:val="20"/>
        </w:rPr>
        <w:t>- site: receitafazenda.gov.br (CNPJ – inscrição);</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8.3.2.</w:t>
      </w:r>
      <w:r w:rsidRPr="00E236E9">
        <w:rPr>
          <w:rFonts w:asciiTheme="majorHAnsi" w:hAnsiTheme="majorHAnsi" w:cs="Arial"/>
          <w:sz w:val="20"/>
          <w:szCs w:val="20"/>
        </w:rPr>
        <w:t xml:space="preserve"> Prova de inscrição no cadastro de contribuinte estadual, relativo ao domicilio ou sede do proponente, pertinente ao ramo de atividade e compatível com o objeto a ser cotado pelo proponente (CICAD).</w:t>
      </w:r>
    </w:p>
    <w:p w:rsidR="00DA7C63" w:rsidRPr="00E236E9" w:rsidRDefault="00DA7C63"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w:t>
      </w:r>
      <w:r w:rsidR="00B10F76" w:rsidRPr="00E236E9">
        <w:rPr>
          <w:rFonts w:asciiTheme="majorHAnsi" w:hAnsiTheme="majorHAnsi" w:cs="Arial"/>
          <w:b/>
          <w:sz w:val="20"/>
          <w:szCs w:val="20"/>
        </w:rPr>
        <w:t>3</w:t>
      </w:r>
      <w:r w:rsidRPr="00E236E9">
        <w:rPr>
          <w:rFonts w:asciiTheme="majorHAnsi" w:hAnsiTheme="majorHAnsi" w:cs="Arial"/>
          <w:b/>
          <w:sz w:val="20"/>
          <w:szCs w:val="20"/>
        </w:rPr>
        <w:t>.</w:t>
      </w:r>
      <w:r w:rsidRPr="00E236E9">
        <w:rPr>
          <w:rFonts w:asciiTheme="majorHAnsi" w:hAnsiTheme="majorHAnsi" w:cs="Arial"/>
          <w:sz w:val="20"/>
          <w:szCs w:val="20"/>
        </w:rPr>
        <w:t xml:space="preserve"> Prova de regularidade para com a Fazenda Federal e Procuradoria Geral da Fazenda (Certidão Conjunta) - sites: receitafazenda.gov.br (Certidões) e/ou pgnf.fazenda.gov.br (serviços);</w:t>
      </w:r>
    </w:p>
    <w:p w:rsidR="00DA7C63"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8.3.4</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Prova de regularidade para com a Fazenda Estadual – site: </w:t>
      </w:r>
      <w:r w:rsidR="00843AA6" w:rsidRPr="00E236E9">
        <w:rPr>
          <w:rFonts w:asciiTheme="majorHAnsi" w:hAnsiTheme="majorHAnsi" w:cs="Arial"/>
          <w:sz w:val="20"/>
          <w:szCs w:val="20"/>
        </w:rPr>
        <w:t>arinternet.pr.gov.br (Estadual) e</w:t>
      </w:r>
    </w:p>
    <w:p w:rsidR="00DA7C63" w:rsidRPr="00E236E9" w:rsidRDefault="00843AA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p</w:t>
      </w:r>
      <w:r w:rsidR="00DA7C63" w:rsidRPr="00E236E9">
        <w:rPr>
          <w:rFonts w:asciiTheme="majorHAnsi" w:hAnsiTheme="majorHAnsi" w:cs="Arial"/>
          <w:sz w:val="20"/>
          <w:szCs w:val="20"/>
        </w:rPr>
        <w:t>rova de regularidade para com a Fazenda Municipal – Prefeitura Municipal;</w:t>
      </w:r>
    </w:p>
    <w:p w:rsidR="00DA7C63"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8.3.5</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Cópia do Alvará Municipal de Licença e/ou (renovação atualizada);</w:t>
      </w:r>
    </w:p>
    <w:p w:rsidR="00DA7C63"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8.3.6</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Prova de regularidade do Instituto Nacional de Seguridade Social – INSS (CND) - site: previdência.gov.br (serviços);</w:t>
      </w:r>
    </w:p>
    <w:p w:rsidR="00DA7C63"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8.3.7</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Prova de regularidade do Fundo de Garantia por Tempo de Serviço (C.R.F.) – site: caixa.gov.br;</w:t>
      </w:r>
    </w:p>
    <w:p w:rsidR="00886B1B"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8.3.8</w:t>
      </w:r>
      <w:r w:rsidR="00DA7C63" w:rsidRPr="00E236E9">
        <w:rPr>
          <w:rFonts w:asciiTheme="majorHAnsi" w:hAnsiTheme="majorHAnsi" w:cs="Arial"/>
          <w:b/>
          <w:sz w:val="20"/>
          <w:szCs w:val="20"/>
        </w:rPr>
        <w:t>.</w:t>
      </w:r>
      <w:r w:rsidR="00DA7C63" w:rsidRPr="00E236E9">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9" w:history="1">
        <w:r w:rsidR="006A19C0" w:rsidRPr="00E236E9">
          <w:rPr>
            <w:rStyle w:val="Hyperlink"/>
            <w:rFonts w:asciiTheme="majorHAnsi" w:hAnsiTheme="majorHAnsi" w:cs="Arial"/>
            <w:sz w:val="20"/>
            <w:szCs w:val="20"/>
          </w:rPr>
          <w:t>www.tst.jus.br</w:t>
        </w:r>
      </w:hyperlink>
      <w:r w:rsidR="00DA7C63" w:rsidRPr="00E236E9">
        <w:rPr>
          <w:rFonts w:asciiTheme="majorHAnsi" w:hAnsiTheme="majorHAnsi" w:cs="Arial"/>
          <w:sz w:val="20"/>
          <w:szCs w:val="20"/>
        </w:rPr>
        <w:t>;</w:t>
      </w:r>
    </w:p>
    <w:p w:rsidR="006A19C0" w:rsidRPr="00E236E9" w:rsidRDefault="006A19C0" w:rsidP="00E236E9">
      <w:pPr>
        <w:pStyle w:val="ParagraphStyle"/>
        <w:spacing w:line="276" w:lineRule="auto"/>
        <w:jc w:val="both"/>
        <w:rPr>
          <w:rFonts w:asciiTheme="majorHAnsi" w:hAnsiTheme="majorHAnsi" w:cs="Arial"/>
          <w:sz w:val="20"/>
          <w:szCs w:val="20"/>
        </w:rPr>
      </w:pPr>
    </w:p>
    <w:p w:rsidR="006A19C0" w:rsidRPr="00E236E9" w:rsidRDefault="006A19C0"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b/>
          <w:sz w:val="20"/>
          <w:szCs w:val="20"/>
        </w:rPr>
        <w:t>OBS: As Certidões de que trata no item 8.3.3 e 8.3.6 podem ser substituídas pela Certidão Conjunta, conforme Portaria MF 358, de 5 de setembro de 2014.</w:t>
      </w:r>
    </w:p>
    <w:p w:rsidR="004C5053" w:rsidRPr="00E236E9" w:rsidRDefault="004C5053" w:rsidP="00E236E9">
      <w:pPr>
        <w:pStyle w:val="ParagraphStyle"/>
        <w:spacing w:line="276" w:lineRule="auto"/>
        <w:jc w:val="both"/>
        <w:rPr>
          <w:rFonts w:asciiTheme="majorHAnsi" w:hAnsiTheme="majorHAnsi" w:cs="Arial"/>
          <w:b/>
          <w:bCs/>
          <w:sz w:val="20"/>
          <w:szCs w:val="20"/>
        </w:rPr>
      </w:pPr>
    </w:p>
    <w:p w:rsidR="00A120DB" w:rsidRPr="00E236E9" w:rsidRDefault="00A120D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8.4. Documentos Relativos à Qualificação Financeira:</w:t>
      </w:r>
    </w:p>
    <w:p w:rsidR="00A120DB" w:rsidRPr="00E236E9" w:rsidRDefault="00A120DB"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 xml:space="preserve">8.4.1. </w:t>
      </w:r>
      <w:r w:rsidR="00111C63" w:rsidRPr="00E236E9">
        <w:rPr>
          <w:rFonts w:asciiTheme="majorHAnsi" w:hAnsiTheme="majorHAnsi" w:cs="Arial"/>
          <w:bCs/>
          <w:sz w:val="20"/>
          <w:szCs w:val="20"/>
        </w:rPr>
        <w:t>Certidão Negativa de falência e concordata, expedida pelo cartório do distribuidor</w:t>
      </w:r>
      <w:r w:rsidR="009A752B" w:rsidRPr="00E236E9">
        <w:rPr>
          <w:rFonts w:asciiTheme="majorHAnsi" w:hAnsiTheme="majorHAnsi" w:cs="Arial"/>
          <w:bCs/>
          <w:sz w:val="20"/>
          <w:szCs w:val="20"/>
        </w:rPr>
        <w:t xml:space="preserve"> da Comarca onde localiza a sede da empresa licitante,</w:t>
      </w:r>
      <w:r w:rsidR="00111C63" w:rsidRPr="00E236E9">
        <w:rPr>
          <w:rFonts w:asciiTheme="majorHAnsi" w:hAnsiTheme="majorHAnsi" w:cs="Arial"/>
          <w:bCs/>
          <w:sz w:val="20"/>
          <w:szCs w:val="20"/>
        </w:rPr>
        <w:t xml:space="preserve"> com data de emissão não superior a 60 (sessenta) dias da data limite para a sua apresentação.</w:t>
      </w:r>
    </w:p>
    <w:p w:rsidR="00D9070C" w:rsidRPr="00E236E9" w:rsidRDefault="00D9070C" w:rsidP="00E236E9">
      <w:pPr>
        <w:pStyle w:val="ParagraphStyle"/>
        <w:spacing w:line="276" w:lineRule="auto"/>
        <w:jc w:val="both"/>
        <w:rPr>
          <w:rFonts w:asciiTheme="majorHAnsi" w:hAnsiTheme="majorHAnsi" w:cs="Arial"/>
          <w:b/>
          <w:bCs/>
          <w:sz w:val="20"/>
          <w:szCs w:val="20"/>
        </w:rPr>
      </w:pPr>
    </w:p>
    <w:p w:rsidR="00D5084D" w:rsidRPr="00E236E9" w:rsidRDefault="00D5084D"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8.5. Documentos Relativos à Capacidade Técnica:</w:t>
      </w:r>
    </w:p>
    <w:p w:rsidR="00D5084D" w:rsidRPr="00E236E9" w:rsidRDefault="00D5084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8.5.1.</w:t>
      </w:r>
      <w:r w:rsidRPr="00E236E9">
        <w:rPr>
          <w:rFonts w:asciiTheme="majorHAnsi" w:hAnsiTheme="majorHAnsi" w:cs="Arial"/>
          <w:bCs/>
          <w:sz w:val="20"/>
          <w:szCs w:val="20"/>
        </w:rPr>
        <w:t xml:space="preserve"> Fornecer dois atestados de equipamentos vendidos ao Setor Público ou Público Priva</w:t>
      </w:r>
      <w:r w:rsidR="00DD06F3" w:rsidRPr="00E236E9">
        <w:rPr>
          <w:rFonts w:asciiTheme="majorHAnsi" w:hAnsiTheme="majorHAnsi" w:cs="Arial"/>
          <w:bCs/>
          <w:sz w:val="20"/>
          <w:szCs w:val="20"/>
        </w:rPr>
        <w:t>do</w:t>
      </w:r>
      <w:r w:rsidRPr="00E236E9">
        <w:rPr>
          <w:rFonts w:asciiTheme="majorHAnsi" w:hAnsiTheme="majorHAnsi" w:cs="Arial"/>
          <w:bCs/>
          <w:sz w:val="20"/>
          <w:szCs w:val="20"/>
        </w:rPr>
        <w:t>, atestando o bom desempenho do equipamento ofertado;</w:t>
      </w:r>
    </w:p>
    <w:p w:rsidR="00275266" w:rsidRPr="00E236E9" w:rsidRDefault="00E95719"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8.5.</w:t>
      </w:r>
      <w:r w:rsidR="00E658BF" w:rsidRPr="00E236E9">
        <w:rPr>
          <w:rFonts w:asciiTheme="majorHAnsi" w:hAnsiTheme="majorHAnsi" w:cs="Arial"/>
          <w:b/>
          <w:bCs/>
          <w:sz w:val="20"/>
          <w:szCs w:val="20"/>
        </w:rPr>
        <w:t>2</w:t>
      </w:r>
      <w:r w:rsidRPr="00E236E9">
        <w:rPr>
          <w:rFonts w:asciiTheme="majorHAnsi" w:hAnsiTheme="majorHAnsi" w:cs="Arial"/>
          <w:b/>
          <w:bCs/>
          <w:sz w:val="20"/>
          <w:szCs w:val="20"/>
        </w:rPr>
        <w:t>.</w:t>
      </w:r>
      <w:r w:rsidR="00E6530C" w:rsidRPr="00E236E9">
        <w:rPr>
          <w:rFonts w:asciiTheme="majorHAnsi" w:hAnsiTheme="majorHAnsi" w:cs="Arial"/>
          <w:b/>
          <w:bCs/>
          <w:sz w:val="20"/>
          <w:szCs w:val="20"/>
        </w:rPr>
        <w:t xml:space="preserve"> </w:t>
      </w:r>
      <w:r w:rsidR="00275266" w:rsidRPr="00E236E9">
        <w:rPr>
          <w:rFonts w:asciiTheme="majorHAnsi" w:hAnsiTheme="majorHAnsi" w:cs="Arial"/>
          <w:bCs/>
          <w:sz w:val="20"/>
          <w:szCs w:val="20"/>
        </w:rPr>
        <w:t>D</w:t>
      </w:r>
      <w:r w:rsidR="00275266" w:rsidRPr="00E236E9">
        <w:rPr>
          <w:rFonts w:asciiTheme="majorHAnsi" w:hAnsiTheme="majorHAnsi" w:cs="Arial"/>
          <w:sz w:val="20"/>
          <w:szCs w:val="20"/>
        </w:rPr>
        <w:t xml:space="preserve">ocumento hábil que demonstre que a empresa licitante </w:t>
      </w:r>
      <w:r w:rsidR="005077F7" w:rsidRPr="00E236E9">
        <w:rPr>
          <w:rFonts w:asciiTheme="majorHAnsi" w:hAnsiTheme="majorHAnsi" w:cs="Arial"/>
          <w:sz w:val="20"/>
          <w:szCs w:val="20"/>
        </w:rPr>
        <w:t>e</w:t>
      </w:r>
      <w:r w:rsidR="00275266" w:rsidRPr="00E236E9">
        <w:rPr>
          <w:rFonts w:asciiTheme="majorHAnsi" w:hAnsiTheme="majorHAnsi" w:cs="Arial"/>
          <w:sz w:val="20"/>
          <w:szCs w:val="20"/>
        </w:rPr>
        <w:t xml:space="preserve"> fornecedora do produto tem rede de assistência técnica autorizada pela indústria, num raio de até </w:t>
      </w:r>
      <w:r w:rsidR="00275266" w:rsidRPr="00E236E9">
        <w:rPr>
          <w:rFonts w:asciiTheme="majorHAnsi" w:hAnsiTheme="majorHAnsi" w:cs="Arial"/>
          <w:b/>
          <w:sz w:val="20"/>
          <w:szCs w:val="20"/>
          <w:u w:val="single"/>
        </w:rPr>
        <w:t>120 quilômetros</w:t>
      </w:r>
      <w:r w:rsidR="00275266" w:rsidRPr="00E236E9">
        <w:rPr>
          <w:rFonts w:asciiTheme="majorHAnsi" w:hAnsiTheme="majorHAnsi" w:cs="Arial"/>
          <w:sz w:val="20"/>
          <w:szCs w:val="20"/>
        </w:rPr>
        <w:t xml:space="preserve"> da sede da Prefeitura Municipal de Cafeara.</w:t>
      </w:r>
    </w:p>
    <w:p w:rsidR="00E95719" w:rsidRPr="00E236E9" w:rsidRDefault="00E95719" w:rsidP="00E236E9">
      <w:pPr>
        <w:pStyle w:val="ParagraphStyle"/>
        <w:spacing w:line="276" w:lineRule="auto"/>
        <w:jc w:val="both"/>
        <w:rPr>
          <w:rFonts w:asciiTheme="majorHAnsi" w:hAnsiTheme="majorHAnsi" w:cs="Arial"/>
          <w:bCs/>
          <w:sz w:val="20"/>
          <w:szCs w:val="20"/>
        </w:rPr>
      </w:pPr>
    </w:p>
    <w:p w:rsidR="00886B1B"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w:t>
      </w:r>
      <w:r w:rsidR="00A120DB" w:rsidRPr="00E236E9">
        <w:rPr>
          <w:rFonts w:asciiTheme="majorHAnsi" w:hAnsiTheme="majorHAnsi" w:cs="Arial"/>
          <w:b/>
          <w:bCs/>
          <w:sz w:val="20"/>
          <w:szCs w:val="20"/>
        </w:rPr>
        <w:t>.</w:t>
      </w:r>
      <w:r w:rsidR="00D5084D" w:rsidRPr="00E236E9">
        <w:rPr>
          <w:rFonts w:asciiTheme="majorHAnsi" w:hAnsiTheme="majorHAnsi" w:cs="Arial"/>
          <w:b/>
          <w:bCs/>
          <w:sz w:val="20"/>
          <w:szCs w:val="20"/>
        </w:rPr>
        <w:t>6</w:t>
      </w:r>
      <w:r w:rsidR="00886B1B" w:rsidRPr="00E236E9">
        <w:rPr>
          <w:rFonts w:asciiTheme="majorHAnsi" w:hAnsiTheme="majorHAnsi" w:cs="Arial"/>
          <w:b/>
          <w:bCs/>
          <w:sz w:val="20"/>
          <w:szCs w:val="20"/>
        </w:rPr>
        <w:t xml:space="preserve"> Além dos documentos previstos nos itens acima os seguintes:</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w:t>
      </w:r>
      <w:r w:rsidR="00D5084D" w:rsidRPr="00E236E9">
        <w:rPr>
          <w:rFonts w:asciiTheme="majorHAnsi" w:hAnsiTheme="majorHAnsi" w:cs="Arial"/>
          <w:b/>
          <w:bCs/>
          <w:sz w:val="20"/>
          <w:szCs w:val="20"/>
        </w:rPr>
        <w:t>6</w:t>
      </w:r>
      <w:r w:rsidR="00886B1B" w:rsidRPr="00E236E9">
        <w:rPr>
          <w:rFonts w:asciiTheme="majorHAnsi" w:hAnsiTheme="majorHAnsi" w:cs="Arial"/>
          <w:b/>
          <w:bCs/>
          <w:sz w:val="20"/>
          <w:szCs w:val="20"/>
        </w:rPr>
        <w:t>.1</w:t>
      </w:r>
      <w:r w:rsidR="00A120DB" w:rsidRPr="00E236E9">
        <w:rPr>
          <w:rFonts w:asciiTheme="majorHAnsi" w:hAnsiTheme="majorHAnsi" w:cs="Arial"/>
          <w:b/>
          <w:bCs/>
          <w:sz w:val="20"/>
          <w:szCs w:val="20"/>
        </w:rPr>
        <w:t>.</w:t>
      </w:r>
      <w:r w:rsidR="00886B1B" w:rsidRPr="00E236E9">
        <w:rPr>
          <w:rFonts w:asciiTheme="majorHAnsi" w:hAnsiTheme="majorHAnsi" w:cs="Arial"/>
          <w:b/>
          <w:bCs/>
          <w:sz w:val="20"/>
          <w:szCs w:val="20"/>
        </w:rPr>
        <w:t xml:space="preserve"> </w:t>
      </w:r>
      <w:r w:rsidR="00886B1B" w:rsidRPr="00E236E9">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lastRenderedPageBreak/>
        <w:t>8</w:t>
      </w:r>
      <w:r w:rsidR="00D5084D" w:rsidRPr="00E236E9">
        <w:rPr>
          <w:rFonts w:asciiTheme="majorHAnsi" w:hAnsiTheme="majorHAnsi" w:cs="Arial"/>
          <w:b/>
          <w:bCs/>
          <w:sz w:val="20"/>
          <w:szCs w:val="20"/>
        </w:rPr>
        <w:t>.6</w:t>
      </w:r>
      <w:r w:rsidR="00886B1B" w:rsidRPr="00E236E9">
        <w:rPr>
          <w:rFonts w:asciiTheme="majorHAnsi" w:hAnsiTheme="majorHAnsi" w:cs="Arial"/>
          <w:b/>
          <w:bCs/>
          <w:sz w:val="20"/>
          <w:szCs w:val="20"/>
        </w:rPr>
        <w:t>.2</w:t>
      </w:r>
      <w:r w:rsidR="00A120DB" w:rsidRPr="00E236E9">
        <w:rPr>
          <w:rFonts w:asciiTheme="majorHAnsi" w:hAnsiTheme="majorHAnsi" w:cs="Arial"/>
          <w:b/>
          <w:bCs/>
          <w:sz w:val="20"/>
          <w:szCs w:val="20"/>
        </w:rPr>
        <w:t>.</w:t>
      </w:r>
      <w:r w:rsidR="00886B1B" w:rsidRPr="00E236E9">
        <w:rPr>
          <w:rFonts w:asciiTheme="majorHAnsi" w:hAnsiTheme="majorHAnsi" w:cs="Arial"/>
          <w:b/>
          <w:bCs/>
          <w:sz w:val="20"/>
          <w:szCs w:val="20"/>
        </w:rPr>
        <w:t xml:space="preserve">  </w:t>
      </w:r>
      <w:r w:rsidR="00886B1B" w:rsidRPr="00E236E9">
        <w:rPr>
          <w:rFonts w:asciiTheme="majorHAnsi" w:hAnsiTheme="majorHAnsi" w:cs="Arial"/>
          <w:sz w:val="20"/>
          <w:szCs w:val="20"/>
        </w:rPr>
        <w:t>Declaração expressa fornecida pelo representante legal da licitante, ou por quem detenha poderes para tanto, devidamente assinada, de que não emprega menores de 16 (dezesseis) anos. (conforme modelo anexo V</w:t>
      </w:r>
      <w:r w:rsidR="00D12F3F" w:rsidRPr="00E236E9">
        <w:rPr>
          <w:rFonts w:asciiTheme="majorHAnsi" w:hAnsiTheme="majorHAnsi" w:cs="Arial"/>
          <w:sz w:val="20"/>
          <w:szCs w:val="20"/>
        </w:rPr>
        <w:t>I</w:t>
      </w:r>
      <w:r w:rsidR="00D9070C" w:rsidRPr="00E236E9">
        <w:rPr>
          <w:rFonts w:asciiTheme="majorHAnsi" w:hAnsiTheme="majorHAnsi" w:cs="Arial"/>
          <w:sz w:val="20"/>
          <w:szCs w:val="20"/>
        </w:rPr>
        <w:t>)</w:t>
      </w:r>
    </w:p>
    <w:p w:rsidR="00D9070C" w:rsidRPr="00E236E9" w:rsidRDefault="00D9070C"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8.6.3.</w:t>
      </w:r>
      <w:r w:rsidRPr="00E236E9">
        <w:rPr>
          <w:rFonts w:asciiTheme="majorHAnsi" w:hAnsiTheme="majorHAnsi" w:cs="Arial"/>
          <w:sz w:val="20"/>
          <w:szCs w:val="20"/>
        </w:rPr>
        <w:t xml:space="preserve"> Declaração de Enquadramento CNAE </w:t>
      </w:r>
      <w:r w:rsidR="00972E7A" w:rsidRPr="00E236E9">
        <w:rPr>
          <w:rFonts w:asciiTheme="majorHAnsi" w:hAnsiTheme="majorHAnsi" w:cs="Arial"/>
          <w:sz w:val="20"/>
          <w:szCs w:val="20"/>
        </w:rPr>
        <w:t>(</w:t>
      </w:r>
      <w:r w:rsidRPr="00E236E9">
        <w:rPr>
          <w:rFonts w:asciiTheme="majorHAnsi" w:hAnsiTheme="majorHAnsi" w:cs="Arial"/>
          <w:sz w:val="20"/>
          <w:szCs w:val="20"/>
        </w:rPr>
        <w:t>conforme</w:t>
      </w:r>
      <w:r w:rsidR="00972E7A" w:rsidRPr="00E236E9">
        <w:rPr>
          <w:rFonts w:asciiTheme="majorHAnsi" w:hAnsiTheme="majorHAnsi" w:cs="Arial"/>
          <w:sz w:val="20"/>
          <w:szCs w:val="20"/>
        </w:rPr>
        <w:t xml:space="preserve"> modelo</w:t>
      </w:r>
      <w:r w:rsidRPr="00E236E9">
        <w:rPr>
          <w:rFonts w:asciiTheme="majorHAnsi" w:hAnsiTheme="majorHAnsi" w:cs="Arial"/>
          <w:sz w:val="20"/>
          <w:szCs w:val="20"/>
        </w:rPr>
        <w:t xml:space="preserve"> Anexo</w:t>
      </w:r>
      <w:r w:rsidR="00972E7A" w:rsidRPr="00E236E9">
        <w:rPr>
          <w:rFonts w:asciiTheme="majorHAnsi" w:hAnsiTheme="majorHAnsi" w:cs="Arial"/>
          <w:sz w:val="20"/>
          <w:szCs w:val="20"/>
        </w:rPr>
        <w:t xml:space="preserve"> VII)</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F824BE"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8</w:t>
      </w:r>
      <w:r w:rsidR="00886B1B" w:rsidRPr="00E236E9">
        <w:rPr>
          <w:rFonts w:asciiTheme="majorHAnsi" w:hAnsiTheme="majorHAnsi" w:cs="Arial"/>
          <w:b/>
          <w:bCs/>
          <w:sz w:val="20"/>
          <w:szCs w:val="20"/>
        </w:rPr>
        <w:t>.</w:t>
      </w:r>
      <w:r w:rsidR="00311918" w:rsidRPr="00E236E9">
        <w:rPr>
          <w:rFonts w:asciiTheme="majorHAnsi" w:hAnsiTheme="majorHAnsi" w:cs="Arial"/>
          <w:b/>
          <w:bCs/>
          <w:sz w:val="20"/>
          <w:szCs w:val="20"/>
        </w:rPr>
        <w:t>7</w:t>
      </w:r>
      <w:r w:rsidR="00886B1B" w:rsidRPr="00E236E9">
        <w:rPr>
          <w:rFonts w:asciiTheme="majorHAnsi" w:hAnsiTheme="majorHAnsi" w:cs="Arial"/>
          <w:b/>
          <w:bCs/>
          <w:sz w:val="20"/>
          <w:szCs w:val="20"/>
        </w:rPr>
        <w:t xml:space="preserve"> - DISPOSIÇÕES GERAIS DA HABILITAÇÃO</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A120DB" w:rsidRPr="00E236E9">
        <w:rPr>
          <w:rFonts w:asciiTheme="majorHAnsi" w:hAnsiTheme="majorHAnsi" w:cs="Arial"/>
          <w:b/>
          <w:bCs/>
          <w:sz w:val="20"/>
          <w:szCs w:val="20"/>
        </w:rPr>
        <w:t>.</w:t>
      </w:r>
      <w:r w:rsidR="00311918" w:rsidRPr="00E236E9">
        <w:rPr>
          <w:rFonts w:asciiTheme="majorHAnsi" w:hAnsiTheme="majorHAnsi" w:cs="Arial"/>
          <w:b/>
          <w:bCs/>
          <w:sz w:val="20"/>
          <w:szCs w:val="20"/>
        </w:rPr>
        <w:t>7</w:t>
      </w:r>
      <w:r w:rsidR="00886B1B" w:rsidRPr="00E236E9">
        <w:rPr>
          <w:rFonts w:asciiTheme="majorHAnsi" w:hAnsiTheme="majorHAnsi" w:cs="Arial"/>
          <w:b/>
          <w:bCs/>
          <w:sz w:val="20"/>
          <w:szCs w:val="20"/>
        </w:rPr>
        <w:t>.1</w:t>
      </w:r>
      <w:r w:rsidR="00A120DB" w:rsidRPr="00E236E9">
        <w:rPr>
          <w:rFonts w:asciiTheme="majorHAnsi" w:hAnsiTheme="majorHAnsi" w:cs="Arial"/>
          <w:b/>
          <w:bCs/>
          <w:sz w:val="20"/>
          <w:szCs w:val="20"/>
        </w:rPr>
        <w:t>.</w:t>
      </w:r>
      <w:r w:rsidR="00886B1B" w:rsidRPr="00E236E9">
        <w:rPr>
          <w:rFonts w:asciiTheme="majorHAnsi" w:hAnsiTheme="majorHAnsi" w:cs="Arial"/>
          <w:b/>
          <w:bCs/>
          <w:sz w:val="20"/>
          <w:szCs w:val="20"/>
        </w:rPr>
        <w:t xml:space="preserve"> </w:t>
      </w:r>
      <w:r w:rsidR="00886B1B" w:rsidRPr="00E236E9">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E236E9" w:rsidRDefault="00F824BE"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8</w:t>
      </w:r>
      <w:r w:rsidR="00A120DB" w:rsidRPr="00E236E9">
        <w:rPr>
          <w:rFonts w:asciiTheme="majorHAnsi" w:hAnsiTheme="majorHAnsi" w:cs="Arial"/>
          <w:b/>
          <w:bCs/>
          <w:sz w:val="20"/>
          <w:szCs w:val="20"/>
        </w:rPr>
        <w:t>.</w:t>
      </w:r>
      <w:r w:rsidR="00311918" w:rsidRPr="00E236E9">
        <w:rPr>
          <w:rFonts w:asciiTheme="majorHAnsi" w:hAnsiTheme="majorHAnsi" w:cs="Arial"/>
          <w:b/>
          <w:bCs/>
          <w:sz w:val="20"/>
          <w:szCs w:val="20"/>
        </w:rPr>
        <w:t>7</w:t>
      </w:r>
      <w:r w:rsidR="00A120DB" w:rsidRPr="00E236E9">
        <w:rPr>
          <w:rFonts w:asciiTheme="majorHAnsi" w:hAnsiTheme="majorHAnsi" w:cs="Arial"/>
          <w:b/>
          <w:bCs/>
          <w:sz w:val="20"/>
          <w:szCs w:val="20"/>
        </w:rPr>
        <w:t xml:space="preserve">.2. </w:t>
      </w:r>
      <w:r w:rsidR="00886B1B" w:rsidRPr="00E236E9">
        <w:rPr>
          <w:rFonts w:asciiTheme="majorHAnsi" w:hAnsiTheme="majorHAnsi" w:cs="Arial"/>
          <w:b/>
          <w:bCs/>
          <w:sz w:val="20"/>
          <w:szCs w:val="20"/>
        </w:rPr>
        <w:t xml:space="preserve"> </w:t>
      </w:r>
      <w:r w:rsidR="00886B1B" w:rsidRPr="00E236E9">
        <w:rPr>
          <w:rFonts w:asciiTheme="majorHAnsi" w:hAnsiTheme="majorHAnsi" w:cs="Arial"/>
          <w:sz w:val="20"/>
          <w:szCs w:val="20"/>
        </w:rPr>
        <w:t>Aos documentos que podem ser extraídos pela "internet", nã</w:t>
      </w:r>
      <w:r w:rsidR="00A513CF" w:rsidRPr="00E236E9">
        <w:rPr>
          <w:rFonts w:asciiTheme="majorHAnsi" w:hAnsiTheme="majorHAnsi" w:cs="Arial"/>
          <w:sz w:val="20"/>
          <w:szCs w:val="20"/>
        </w:rPr>
        <w:t>o se impõe a exigência do item.</w:t>
      </w:r>
    </w:p>
    <w:p w:rsidR="009C0B89" w:rsidRPr="00E236E9" w:rsidRDefault="009C0B89" w:rsidP="00E236E9">
      <w:pPr>
        <w:pStyle w:val="ParagraphStyle"/>
        <w:spacing w:line="276" w:lineRule="auto"/>
        <w:jc w:val="both"/>
        <w:rPr>
          <w:rFonts w:asciiTheme="majorHAnsi" w:hAnsiTheme="majorHAnsi" w:cs="Arial"/>
          <w:sz w:val="20"/>
          <w:szCs w:val="20"/>
        </w:rPr>
      </w:pPr>
    </w:p>
    <w:p w:rsidR="009C0B89" w:rsidRPr="00E236E9" w:rsidRDefault="0057240D"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b/>
          <w:sz w:val="20"/>
          <w:szCs w:val="20"/>
        </w:rPr>
        <w:t>IX</w:t>
      </w:r>
      <w:r w:rsidR="009C0B89" w:rsidRPr="00E236E9">
        <w:rPr>
          <w:rFonts w:asciiTheme="majorHAnsi" w:hAnsiTheme="majorHAnsi" w:cs="Arial"/>
          <w:b/>
          <w:sz w:val="20"/>
          <w:szCs w:val="20"/>
        </w:rPr>
        <w:t xml:space="preserve"> - DO TRATAMENTO DIFERENCIADO E FAVORECIDO ÀS MICROEMPRESAS E EMPRESAS DE PEQUENO PORTE, SEGUNDO A LEI COMPLEMENTAR 123/06</w:t>
      </w:r>
    </w:p>
    <w:p w:rsidR="009C0B89" w:rsidRPr="00E236E9" w:rsidRDefault="009C0B89"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9.1</w:t>
      </w:r>
      <w:r w:rsidR="0057240D" w:rsidRPr="00E236E9">
        <w:rPr>
          <w:rFonts w:asciiTheme="majorHAnsi" w:hAnsiTheme="majorHAnsi" w:cs="Arial"/>
          <w:b/>
          <w:sz w:val="20"/>
          <w:szCs w:val="20"/>
        </w:rPr>
        <w:t>.</w:t>
      </w:r>
      <w:r w:rsidRPr="00E236E9">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A microempresa ou empresa de pequeno porte mais bem classificada terá a oportunidade de apresentar novo lance de preço no prazo máximo de 05 (cinco) minutos após a notificação por parte do Pregoeiro, sob pena de preclusão.</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Não ocorrendo a contratação da microempresa ou empresa de pequeno porte, na forma da alínea anterior, serão convocadas as MEs ou EPPs remanescentes, na ordem classificatória, para o exercício do mesmo direito</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E236E9" w:rsidRDefault="009C0B89" w:rsidP="00E236E9">
      <w:pPr>
        <w:pStyle w:val="ParagraphStyle"/>
        <w:numPr>
          <w:ilvl w:val="0"/>
          <w:numId w:val="3"/>
        </w:numPr>
        <w:spacing w:line="276" w:lineRule="auto"/>
        <w:jc w:val="both"/>
        <w:rPr>
          <w:rFonts w:asciiTheme="majorHAnsi" w:hAnsiTheme="majorHAnsi" w:cs="Arial"/>
          <w:sz w:val="20"/>
          <w:szCs w:val="20"/>
        </w:rPr>
      </w:pPr>
      <w:r w:rsidRPr="00E236E9">
        <w:rPr>
          <w:rFonts w:asciiTheme="majorHAnsi" w:hAnsiTheme="majorHAnsi" w:cs="Arial"/>
          <w:sz w:val="20"/>
          <w:szCs w:val="20"/>
        </w:rPr>
        <w:t>Na hipótese da não contratação nos termos previstos na alínea “b”, o objeto licitado será adjudicado em favor da proposta originalmente vencedora do certame.</w:t>
      </w:r>
    </w:p>
    <w:p w:rsidR="009C0B89" w:rsidRPr="00E236E9" w:rsidRDefault="009C0B89"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9.</w:t>
      </w:r>
      <w:r w:rsidR="0057240D" w:rsidRPr="00E236E9">
        <w:rPr>
          <w:rFonts w:asciiTheme="majorHAnsi" w:hAnsiTheme="majorHAnsi" w:cs="Arial"/>
          <w:b/>
          <w:sz w:val="20"/>
          <w:szCs w:val="20"/>
        </w:rPr>
        <w:t>2.</w:t>
      </w:r>
      <w:r w:rsidRPr="00E236E9">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9.3.</w:t>
      </w:r>
      <w:r w:rsidRPr="00E236E9">
        <w:rPr>
          <w:rFonts w:asciiTheme="majorHAnsi" w:hAnsiTheme="majorHAnsi" w:cs="Arial"/>
          <w:sz w:val="20"/>
          <w:szCs w:val="20"/>
        </w:rPr>
        <w:t xml:space="preserve"> </w:t>
      </w:r>
      <w:r w:rsidR="009C0B89" w:rsidRPr="00E236E9">
        <w:rPr>
          <w:rFonts w:asciiTheme="majorHAnsi" w:hAnsiTheme="majorHAnsi" w:cs="Arial"/>
          <w:sz w:val="20"/>
          <w:szCs w:val="20"/>
        </w:rPr>
        <w:t>Havendo alguma restrição na comprovação da regularidade fiscal, a microempresa ou empresa de pequeno porte terá assegurado o prazo de 0</w:t>
      </w:r>
      <w:r w:rsidR="00A42AEC" w:rsidRPr="00E236E9">
        <w:rPr>
          <w:rFonts w:asciiTheme="majorHAnsi" w:hAnsiTheme="majorHAnsi" w:cs="Arial"/>
          <w:sz w:val="20"/>
          <w:szCs w:val="20"/>
        </w:rPr>
        <w:t>5</w:t>
      </w:r>
      <w:r w:rsidR="009C0B89" w:rsidRPr="00E236E9">
        <w:rPr>
          <w:rFonts w:asciiTheme="majorHAnsi" w:hAnsiTheme="majorHAnsi" w:cs="Arial"/>
          <w:sz w:val="20"/>
          <w:szCs w:val="20"/>
        </w:rPr>
        <w:t xml:space="preserve"> (</w:t>
      </w:r>
      <w:r w:rsidR="00A42AEC" w:rsidRPr="00E236E9">
        <w:rPr>
          <w:rFonts w:asciiTheme="majorHAnsi" w:hAnsiTheme="majorHAnsi" w:cs="Arial"/>
          <w:sz w:val="20"/>
          <w:szCs w:val="20"/>
        </w:rPr>
        <w:t>cinco</w:t>
      </w:r>
      <w:r w:rsidR="009C0B89" w:rsidRPr="00E236E9">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9.3.1.</w:t>
      </w:r>
      <w:r w:rsidR="009C0B89" w:rsidRPr="00E236E9">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E236E9" w:rsidRDefault="0063102C"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 - DO RECURSO, DA ADJUDICAÇÃO E DA HOMOLOGAÇÃO.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.1 - </w:t>
      </w:r>
      <w:r w:rsidR="00886B1B" w:rsidRPr="00E236E9">
        <w:rPr>
          <w:rFonts w:asciiTheme="majorHAnsi" w:hAnsiTheme="majorHAnsi" w:cs="Arial"/>
          <w:sz w:val="20"/>
          <w:szCs w:val="20"/>
        </w:rPr>
        <w:t>No final da sessão, o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.2 - </w:t>
      </w:r>
      <w:r w:rsidR="00886B1B" w:rsidRPr="00E236E9">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.3 - </w:t>
      </w:r>
      <w:r w:rsidR="00886B1B" w:rsidRPr="00E236E9">
        <w:rPr>
          <w:rFonts w:asciiTheme="majorHAnsi" w:hAnsiTheme="majorHAnsi" w:cs="Arial"/>
          <w:sz w:val="20"/>
          <w:szCs w:val="20"/>
        </w:rPr>
        <w:t>Interposto o recurso, o Pregoeiro poderá reconsiderar a sua decisão ou encaminhá-lo devidamente informado à autoridade competente.</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.4 - </w:t>
      </w:r>
      <w:r w:rsidR="00886B1B" w:rsidRPr="00E236E9">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lastRenderedPageBreak/>
        <w:t>10</w:t>
      </w:r>
      <w:r w:rsidR="00886B1B" w:rsidRPr="00E236E9">
        <w:rPr>
          <w:rFonts w:asciiTheme="majorHAnsi" w:hAnsiTheme="majorHAnsi" w:cs="Arial"/>
          <w:b/>
          <w:bCs/>
          <w:sz w:val="20"/>
          <w:szCs w:val="20"/>
        </w:rPr>
        <w:t xml:space="preserve">.5 - </w:t>
      </w:r>
      <w:r w:rsidR="00886B1B" w:rsidRPr="00E236E9">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10</w:t>
      </w:r>
      <w:r w:rsidR="00886B1B" w:rsidRPr="00E236E9">
        <w:rPr>
          <w:rFonts w:asciiTheme="majorHAnsi" w:hAnsiTheme="majorHAnsi" w:cs="Arial"/>
          <w:b/>
          <w:bCs/>
          <w:sz w:val="20"/>
          <w:szCs w:val="20"/>
        </w:rPr>
        <w:t xml:space="preserve">.6 - </w:t>
      </w:r>
      <w:r w:rsidR="00886B1B" w:rsidRPr="00E236E9">
        <w:rPr>
          <w:rFonts w:asciiTheme="majorHAnsi" w:hAnsiTheme="majorHAnsi" w:cs="Arial"/>
          <w:sz w:val="20"/>
          <w:szCs w:val="20"/>
        </w:rPr>
        <w:t>A adjudicação será feita dos itens do objeto.</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w:t>
      </w:r>
      <w:r w:rsidR="0057240D" w:rsidRPr="00E236E9">
        <w:rPr>
          <w:rFonts w:asciiTheme="majorHAnsi" w:hAnsiTheme="majorHAnsi" w:cs="Arial"/>
          <w:b/>
          <w:bCs/>
          <w:sz w:val="20"/>
          <w:szCs w:val="20"/>
        </w:rPr>
        <w:t>I</w:t>
      </w:r>
      <w:r w:rsidRPr="00E236E9">
        <w:rPr>
          <w:rFonts w:asciiTheme="majorHAnsi" w:hAnsiTheme="majorHAnsi" w:cs="Arial"/>
          <w:b/>
          <w:bCs/>
          <w:sz w:val="20"/>
          <w:szCs w:val="20"/>
        </w:rPr>
        <w:t xml:space="preserve"> - DOS PRAZOS DE FORNECIMENTO DO OBJETO DA LICITAÇÃO.</w:t>
      </w:r>
    </w:p>
    <w:p w:rsidR="00B10F76" w:rsidRPr="00E236E9" w:rsidRDefault="00B10F76"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11.1.</w:t>
      </w:r>
      <w:r w:rsidRPr="00E236E9">
        <w:rPr>
          <w:rFonts w:asciiTheme="majorHAnsi" w:hAnsiTheme="majorHAnsi" w:cs="Arial"/>
          <w:bCs/>
          <w:sz w:val="20"/>
          <w:szCs w:val="20"/>
        </w:rPr>
        <w:t xml:space="preserve"> A entrega do objeto, nos termos e especificações </w:t>
      </w:r>
      <w:r w:rsidR="0063102C" w:rsidRPr="00E236E9">
        <w:rPr>
          <w:rFonts w:asciiTheme="majorHAnsi" w:hAnsiTheme="majorHAnsi" w:cs="Arial"/>
          <w:bCs/>
          <w:sz w:val="20"/>
          <w:szCs w:val="20"/>
        </w:rPr>
        <w:t>técnicas constantes no (anexo I</w:t>
      </w:r>
      <w:r w:rsidRPr="00E236E9">
        <w:rPr>
          <w:rFonts w:asciiTheme="majorHAnsi" w:hAnsiTheme="majorHAnsi" w:cs="Arial"/>
          <w:bCs/>
          <w:sz w:val="20"/>
          <w:szCs w:val="20"/>
        </w:rPr>
        <w:t>)</w:t>
      </w:r>
      <w:r w:rsidR="007628B5" w:rsidRPr="00E236E9">
        <w:rPr>
          <w:rFonts w:asciiTheme="majorHAnsi" w:hAnsiTheme="majorHAnsi" w:cs="Arial"/>
          <w:bCs/>
          <w:sz w:val="20"/>
          <w:szCs w:val="20"/>
        </w:rPr>
        <w:t xml:space="preserve"> e demais exigências do Edital,</w:t>
      </w:r>
      <w:r w:rsidRPr="00E236E9">
        <w:rPr>
          <w:rFonts w:asciiTheme="majorHAnsi" w:hAnsiTheme="majorHAnsi" w:cs="Arial"/>
          <w:bCs/>
          <w:sz w:val="20"/>
          <w:szCs w:val="20"/>
        </w:rPr>
        <w:t xml:space="preserve"> deverá ocorrer no prazo máximo de 1</w:t>
      </w:r>
      <w:r w:rsidR="00A42AEC" w:rsidRPr="00E236E9">
        <w:rPr>
          <w:rFonts w:asciiTheme="majorHAnsi" w:hAnsiTheme="majorHAnsi" w:cs="Arial"/>
          <w:bCs/>
          <w:sz w:val="20"/>
          <w:szCs w:val="20"/>
        </w:rPr>
        <w:t>5</w:t>
      </w:r>
      <w:r w:rsidRPr="00E236E9">
        <w:rPr>
          <w:rFonts w:asciiTheme="majorHAnsi" w:hAnsiTheme="majorHAnsi" w:cs="Arial"/>
          <w:bCs/>
          <w:sz w:val="20"/>
          <w:szCs w:val="20"/>
        </w:rPr>
        <w:t xml:space="preserve"> (</w:t>
      </w:r>
      <w:r w:rsidR="00A42AEC" w:rsidRPr="00E236E9">
        <w:rPr>
          <w:rFonts w:asciiTheme="majorHAnsi" w:hAnsiTheme="majorHAnsi" w:cs="Arial"/>
          <w:bCs/>
          <w:sz w:val="20"/>
          <w:szCs w:val="20"/>
        </w:rPr>
        <w:t>quinze</w:t>
      </w:r>
      <w:r w:rsidR="003252B4" w:rsidRPr="00E236E9">
        <w:rPr>
          <w:rFonts w:asciiTheme="majorHAnsi" w:hAnsiTheme="majorHAnsi" w:cs="Arial"/>
          <w:bCs/>
          <w:sz w:val="20"/>
          <w:szCs w:val="20"/>
        </w:rPr>
        <w:t>) dias úteis após a solicitação, no município de Cafeara-PR.</w:t>
      </w:r>
    </w:p>
    <w:p w:rsidR="00886B1B" w:rsidRPr="00E236E9" w:rsidRDefault="00B10F76"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11.2.</w:t>
      </w:r>
      <w:r w:rsidRPr="00E236E9">
        <w:rPr>
          <w:rFonts w:asciiTheme="majorHAnsi" w:hAnsiTheme="majorHAnsi" w:cs="Arial"/>
          <w:bCs/>
          <w:sz w:val="20"/>
          <w:szCs w:val="20"/>
        </w:rPr>
        <w:t xml:space="preserve"> No recebimento e aceitação do objeto proposto serão observadas, no que couber, as disposições contidas nos artigos de 73 a 76 da Lei Federal nº. 8.666/93 e suas alterações.</w:t>
      </w:r>
    </w:p>
    <w:p w:rsidR="001126DD" w:rsidRPr="00E236E9" w:rsidRDefault="001126DD" w:rsidP="00E236E9">
      <w:pPr>
        <w:spacing w:line="276" w:lineRule="auto"/>
        <w:jc w:val="both"/>
        <w:rPr>
          <w:rFonts w:asciiTheme="majorHAnsi" w:hAnsiTheme="majorHAnsi" w:cs="Arial"/>
          <w:bCs/>
          <w:sz w:val="20"/>
          <w:szCs w:val="20"/>
        </w:rPr>
      </w:pPr>
      <w:r w:rsidRPr="00E236E9">
        <w:rPr>
          <w:rFonts w:asciiTheme="majorHAnsi" w:hAnsiTheme="majorHAnsi" w:cs="Arial"/>
          <w:b/>
          <w:bCs/>
          <w:sz w:val="20"/>
          <w:szCs w:val="20"/>
        </w:rPr>
        <w:t>11.3.</w:t>
      </w:r>
      <w:r w:rsidRPr="00E236E9">
        <w:rPr>
          <w:rFonts w:asciiTheme="majorHAnsi" w:hAnsiTheme="majorHAnsi" w:cs="Arial"/>
          <w:bCs/>
          <w:sz w:val="20"/>
          <w:szCs w:val="20"/>
        </w:rPr>
        <w:t xml:space="preserve"> O fornecedor se responsabilizará pelo transporte, carregamento e descarregamento do</w:t>
      </w:r>
      <w:r w:rsidR="0028676D" w:rsidRPr="00E236E9">
        <w:rPr>
          <w:rFonts w:asciiTheme="majorHAnsi" w:hAnsiTheme="majorHAnsi" w:cs="Arial"/>
          <w:bCs/>
          <w:sz w:val="20"/>
          <w:szCs w:val="20"/>
        </w:rPr>
        <w:t>s</w:t>
      </w:r>
      <w:r w:rsidRPr="00E236E9">
        <w:rPr>
          <w:rFonts w:asciiTheme="majorHAnsi" w:hAnsiTheme="majorHAnsi" w:cs="Arial"/>
          <w:bCs/>
          <w:sz w:val="20"/>
          <w:szCs w:val="20"/>
        </w:rPr>
        <w:t xml:space="preserve"> </w:t>
      </w:r>
      <w:r w:rsidR="0028676D" w:rsidRPr="00E236E9">
        <w:rPr>
          <w:rFonts w:asciiTheme="majorHAnsi" w:hAnsiTheme="majorHAnsi" w:cs="Arial"/>
          <w:bCs/>
          <w:sz w:val="20"/>
          <w:szCs w:val="20"/>
        </w:rPr>
        <w:t xml:space="preserve">equipamentos </w:t>
      </w:r>
      <w:r w:rsidRPr="00E236E9">
        <w:rPr>
          <w:rFonts w:asciiTheme="majorHAnsi" w:hAnsiTheme="majorHAnsi" w:cs="Arial"/>
          <w:bCs/>
          <w:sz w:val="20"/>
          <w:szCs w:val="20"/>
        </w:rPr>
        <w:t>no local de entrega que será mencionad</w:t>
      </w:r>
      <w:r w:rsidR="00A935AC" w:rsidRPr="00E236E9">
        <w:rPr>
          <w:rFonts w:asciiTheme="majorHAnsi" w:hAnsiTheme="majorHAnsi" w:cs="Arial"/>
          <w:bCs/>
          <w:sz w:val="20"/>
          <w:szCs w:val="20"/>
        </w:rPr>
        <w:t>o pela Secretária Municipal de Agricultura</w:t>
      </w:r>
      <w:r w:rsidRPr="00E236E9">
        <w:rPr>
          <w:rFonts w:asciiTheme="majorHAnsi" w:hAnsiTheme="majorHAnsi" w:cs="Arial"/>
          <w:bCs/>
          <w:sz w:val="20"/>
          <w:szCs w:val="20"/>
        </w:rPr>
        <w:t xml:space="preserve"> no momento da solicitação. </w:t>
      </w:r>
    </w:p>
    <w:p w:rsidR="00502EED" w:rsidRPr="00E236E9" w:rsidRDefault="00502EED" w:rsidP="00E236E9">
      <w:pPr>
        <w:spacing w:line="276" w:lineRule="auto"/>
        <w:jc w:val="both"/>
        <w:rPr>
          <w:rFonts w:asciiTheme="majorHAnsi" w:hAnsiTheme="majorHAnsi" w:cs="Arial"/>
          <w:bCs/>
          <w:sz w:val="20"/>
          <w:szCs w:val="20"/>
        </w:rPr>
      </w:pPr>
      <w:r w:rsidRPr="00E236E9">
        <w:rPr>
          <w:rFonts w:asciiTheme="majorHAnsi" w:hAnsiTheme="majorHAnsi" w:cs="Arial"/>
          <w:b/>
          <w:bCs/>
          <w:sz w:val="20"/>
          <w:szCs w:val="20"/>
        </w:rPr>
        <w:t>11.</w:t>
      </w:r>
      <w:r w:rsidR="00191494" w:rsidRPr="00E236E9">
        <w:rPr>
          <w:rFonts w:asciiTheme="majorHAnsi" w:hAnsiTheme="majorHAnsi" w:cs="Arial"/>
          <w:b/>
          <w:bCs/>
          <w:sz w:val="20"/>
          <w:szCs w:val="20"/>
        </w:rPr>
        <w:t>4</w:t>
      </w:r>
      <w:r w:rsidRPr="00E236E9">
        <w:rPr>
          <w:rFonts w:asciiTheme="majorHAnsi" w:hAnsiTheme="majorHAnsi" w:cs="Arial"/>
          <w:b/>
          <w:bCs/>
          <w:sz w:val="20"/>
          <w:szCs w:val="20"/>
        </w:rPr>
        <w:t>.</w:t>
      </w:r>
      <w:r w:rsidRPr="00E236E9">
        <w:rPr>
          <w:rFonts w:asciiTheme="majorHAnsi" w:hAnsiTheme="majorHAnsi" w:cs="Arial"/>
          <w:bCs/>
          <w:sz w:val="20"/>
          <w:szCs w:val="20"/>
        </w:rPr>
        <w:t xml:space="preserve"> Disponibilizar assistência técnica em um prazo máximo de 24 horas.</w:t>
      </w:r>
    </w:p>
    <w:p w:rsidR="00240759" w:rsidRPr="00E236E9" w:rsidRDefault="00502EED" w:rsidP="00E236E9">
      <w:pPr>
        <w:spacing w:line="276" w:lineRule="auto"/>
        <w:jc w:val="both"/>
        <w:rPr>
          <w:rFonts w:asciiTheme="majorHAnsi" w:hAnsiTheme="majorHAnsi" w:cs="Arial"/>
          <w:bCs/>
          <w:sz w:val="20"/>
          <w:szCs w:val="20"/>
        </w:rPr>
      </w:pPr>
      <w:r w:rsidRPr="00E236E9">
        <w:rPr>
          <w:rFonts w:asciiTheme="majorHAnsi" w:hAnsiTheme="majorHAnsi" w:cs="Arial"/>
          <w:b/>
          <w:bCs/>
          <w:sz w:val="20"/>
          <w:szCs w:val="20"/>
        </w:rPr>
        <w:t>11.</w:t>
      </w:r>
      <w:r w:rsidR="0059478D" w:rsidRPr="00E236E9">
        <w:rPr>
          <w:rFonts w:asciiTheme="majorHAnsi" w:hAnsiTheme="majorHAnsi" w:cs="Arial"/>
          <w:b/>
          <w:bCs/>
          <w:sz w:val="20"/>
          <w:szCs w:val="20"/>
        </w:rPr>
        <w:t>5</w:t>
      </w:r>
      <w:r w:rsidRPr="00E236E9">
        <w:rPr>
          <w:rFonts w:asciiTheme="majorHAnsi" w:hAnsiTheme="majorHAnsi" w:cs="Arial"/>
          <w:b/>
          <w:bCs/>
          <w:sz w:val="20"/>
          <w:szCs w:val="20"/>
        </w:rPr>
        <w:t>.</w:t>
      </w:r>
      <w:r w:rsidRPr="00E236E9">
        <w:rPr>
          <w:rFonts w:asciiTheme="majorHAnsi" w:hAnsiTheme="majorHAnsi" w:cs="Arial"/>
          <w:bCs/>
          <w:sz w:val="20"/>
          <w:szCs w:val="20"/>
        </w:rPr>
        <w:t xml:space="preserve"> Oferecer veículos para assistência no campo, próprio ou contratado</w:t>
      </w:r>
      <w:r w:rsidR="00240759" w:rsidRPr="00E236E9">
        <w:rPr>
          <w:rFonts w:asciiTheme="majorHAnsi" w:hAnsiTheme="majorHAnsi" w:cs="Arial"/>
          <w:bCs/>
          <w:sz w:val="20"/>
          <w:szCs w:val="20"/>
        </w:rPr>
        <w:t>.</w:t>
      </w:r>
    </w:p>
    <w:p w:rsidR="00502EED" w:rsidRPr="00E236E9" w:rsidRDefault="00502EED" w:rsidP="00E236E9">
      <w:pPr>
        <w:spacing w:line="276" w:lineRule="auto"/>
        <w:jc w:val="both"/>
        <w:rPr>
          <w:rFonts w:asciiTheme="majorHAnsi" w:hAnsiTheme="majorHAnsi" w:cs="Arial"/>
          <w:bCs/>
          <w:sz w:val="20"/>
          <w:szCs w:val="20"/>
        </w:rPr>
      </w:pPr>
      <w:r w:rsidRPr="00E236E9">
        <w:rPr>
          <w:rFonts w:asciiTheme="majorHAnsi" w:hAnsiTheme="majorHAnsi" w:cs="Arial"/>
          <w:b/>
          <w:bCs/>
          <w:sz w:val="20"/>
          <w:szCs w:val="20"/>
        </w:rPr>
        <w:t>11.</w:t>
      </w:r>
      <w:r w:rsidR="00867848" w:rsidRPr="00E236E9">
        <w:rPr>
          <w:rFonts w:asciiTheme="majorHAnsi" w:hAnsiTheme="majorHAnsi" w:cs="Arial"/>
          <w:b/>
          <w:bCs/>
          <w:sz w:val="20"/>
          <w:szCs w:val="20"/>
        </w:rPr>
        <w:t>6</w:t>
      </w:r>
      <w:r w:rsidRPr="00E236E9">
        <w:rPr>
          <w:rFonts w:asciiTheme="majorHAnsi" w:hAnsiTheme="majorHAnsi" w:cs="Arial"/>
          <w:b/>
          <w:bCs/>
          <w:sz w:val="20"/>
          <w:szCs w:val="20"/>
        </w:rPr>
        <w:t>.</w:t>
      </w:r>
      <w:r w:rsidRPr="00E236E9">
        <w:rPr>
          <w:rFonts w:asciiTheme="majorHAnsi" w:hAnsiTheme="majorHAnsi" w:cs="Arial"/>
          <w:bCs/>
          <w:sz w:val="20"/>
          <w:szCs w:val="20"/>
        </w:rPr>
        <w:t xml:space="preserve"> Oferecer amplo estoque de peças para futuras manutenções.</w:t>
      </w:r>
    </w:p>
    <w:p w:rsidR="001126DD" w:rsidRPr="00E236E9" w:rsidRDefault="001126DD" w:rsidP="00E236E9">
      <w:pPr>
        <w:pStyle w:val="ParagraphStyle"/>
        <w:spacing w:line="276" w:lineRule="auto"/>
        <w:jc w:val="both"/>
        <w:rPr>
          <w:rFonts w:asciiTheme="majorHAnsi" w:hAnsiTheme="majorHAnsi" w:cs="Arial"/>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XI</w:t>
      </w:r>
      <w:r w:rsidR="0057240D" w:rsidRPr="00E236E9">
        <w:rPr>
          <w:rFonts w:asciiTheme="majorHAnsi" w:hAnsiTheme="majorHAnsi" w:cs="Arial"/>
          <w:b/>
          <w:bCs/>
          <w:sz w:val="20"/>
          <w:szCs w:val="20"/>
        </w:rPr>
        <w:t>I</w:t>
      </w:r>
      <w:r w:rsidRPr="00E236E9">
        <w:rPr>
          <w:rFonts w:asciiTheme="majorHAnsi" w:hAnsiTheme="majorHAnsi" w:cs="Arial"/>
          <w:b/>
          <w:bCs/>
          <w:sz w:val="20"/>
          <w:szCs w:val="20"/>
        </w:rPr>
        <w:t xml:space="preserve"> - DAS CONDIÇÕES DE </w:t>
      </w:r>
      <w:r w:rsidR="00EA1A17" w:rsidRPr="00E236E9">
        <w:rPr>
          <w:rFonts w:asciiTheme="majorHAnsi" w:hAnsiTheme="majorHAnsi" w:cs="Arial"/>
          <w:b/>
          <w:bCs/>
          <w:sz w:val="20"/>
          <w:szCs w:val="20"/>
        </w:rPr>
        <w:t>PAGAMENTO</w:t>
      </w:r>
    </w:p>
    <w:p w:rsidR="00A42AEC"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12.1.</w:t>
      </w:r>
      <w:r w:rsidRPr="00E236E9">
        <w:rPr>
          <w:rFonts w:asciiTheme="majorHAnsi" w:hAnsiTheme="majorHAnsi" w:cs="Arial"/>
          <w:sz w:val="20"/>
          <w:szCs w:val="20"/>
        </w:rPr>
        <w:t xml:space="preserve"> O pagamento do objeto do presente certame ocorrerá após a certificação por parte da gestora </w:t>
      </w:r>
      <w:r w:rsidR="00A42AEC" w:rsidRPr="00E236E9">
        <w:rPr>
          <w:rFonts w:asciiTheme="majorHAnsi" w:hAnsiTheme="majorHAnsi" w:cs="Arial"/>
          <w:sz w:val="20"/>
          <w:szCs w:val="20"/>
        </w:rPr>
        <w:t xml:space="preserve">Secretaria de Estado da Agricultura e do abastecimento – SEAB, </w:t>
      </w:r>
      <w:r w:rsidRPr="00E236E9">
        <w:rPr>
          <w:rFonts w:asciiTheme="majorHAnsi" w:hAnsiTheme="majorHAnsi" w:cs="Arial"/>
          <w:sz w:val="20"/>
          <w:szCs w:val="20"/>
        </w:rPr>
        <w:t xml:space="preserve">de que o equipamento encontra-se em conformidade com </w:t>
      </w:r>
      <w:r w:rsidR="00A42AEC" w:rsidRPr="00E236E9">
        <w:rPr>
          <w:rFonts w:asciiTheme="majorHAnsi" w:hAnsiTheme="majorHAnsi" w:cs="Arial"/>
          <w:sz w:val="20"/>
          <w:szCs w:val="20"/>
        </w:rPr>
        <w:t xml:space="preserve">o aprovado no plano de trabalho, </w:t>
      </w:r>
      <w:r w:rsidRPr="00E236E9">
        <w:rPr>
          <w:rFonts w:asciiTheme="majorHAnsi" w:hAnsiTheme="majorHAnsi" w:cs="Arial"/>
          <w:sz w:val="20"/>
          <w:szCs w:val="20"/>
        </w:rPr>
        <w:t>nos termos</w:t>
      </w:r>
      <w:r w:rsidR="00A42AEC" w:rsidRPr="00E236E9">
        <w:rPr>
          <w:rFonts w:asciiTheme="majorHAnsi" w:hAnsiTheme="majorHAnsi" w:cs="Arial"/>
          <w:sz w:val="20"/>
          <w:szCs w:val="20"/>
        </w:rPr>
        <w:t xml:space="preserve"> do </w:t>
      </w:r>
      <w:r w:rsidR="00806008" w:rsidRPr="00E236E9">
        <w:rPr>
          <w:rFonts w:asciiTheme="majorHAnsi" w:hAnsiTheme="majorHAnsi" w:cs="Arial"/>
          <w:sz w:val="20"/>
          <w:szCs w:val="20"/>
        </w:rPr>
        <w:t>Convênio</w:t>
      </w:r>
      <w:r w:rsidR="00A42AEC" w:rsidRPr="00E236E9">
        <w:rPr>
          <w:rFonts w:asciiTheme="majorHAnsi" w:hAnsiTheme="majorHAnsi" w:cs="Arial"/>
          <w:sz w:val="20"/>
          <w:szCs w:val="20"/>
        </w:rPr>
        <w:t xml:space="preserve"> nº</w:t>
      </w:r>
      <w:r w:rsidR="00DE41B8">
        <w:rPr>
          <w:rFonts w:asciiTheme="majorHAnsi" w:hAnsiTheme="majorHAnsi" w:cs="Arial"/>
          <w:sz w:val="20"/>
          <w:szCs w:val="20"/>
        </w:rPr>
        <w:t>378/2017</w:t>
      </w:r>
      <w:r w:rsidR="00806008" w:rsidRPr="00E236E9">
        <w:rPr>
          <w:rFonts w:asciiTheme="majorHAnsi" w:hAnsiTheme="majorHAnsi" w:cs="Arial"/>
          <w:sz w:val="20"/>
          <w:szCs w:val="20"/>
        </w:rPr>
        <w:t xml:space="preserve">, protocolo </w:t>
      </w:r>
      <w:r w:rsidR="00DE41B8">
        <w:rPr>
          <w:rFonts w:asciiTheme="majorHAnsi" w:hAnsiTheme="majorHAnsi" w:cs="Arial"/>
          <w:sz w:val="20"/>
          <w:szCs w:val="20"/>
        </w:rPr>
        <w:t>14943608-1</w:t>
      </w:r>
      <w:r w:rsidR="00806008" w:rsidRPr="00E236E9">
        <w:rPr>
          <w:rFonts w:asciiTheme="majorHAnsi" w:hAnsiTheme="majorHAnsi" w:cs="Arial"/>
          <w:sz w:val="20"/>
          <w:szCs w:val="20"/>
        </w:rPr>
        <w:t>.</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12.2.</w:t>
      </w:r>
      <w:r w:rsidRPr="00E236E9">
        <w:rPr>
          <w:rFonts w:asciiTheme="majorHAnsi" w:hAnsiTheme="majorHAnsi" w:cs="Arial"/>
          <w:sz w:val="20"/>
          <w:szCs w:val="20"/>
        </w:rPr>
        <w:t xml:space="preserve"> As notas fiscais referente ao valor do objeto deverão ser faturadas em favor da Prefeitura Municipal de </w:t>
      </w:r>
      <w:r w:rsidR="00EA1A17" w:rsidRPr="00E236E9">
        <w:rPr>
          <w:rFonts w:asciiTheme="majorHAnsi" w:hAnsiTheme="majorHAnsi" w:cs="Arial"/>
          <w:sz w:val="20"/>
          <w:szCs w:val="20"/>
        </w:rPr>
        <w:t>Cafeara</w:t>
      </w:r>
      <w:r w:rsidRPr="00E236E9">
        <w:rPr>
          <w:rFonts w:asciiTheme="majorHAnsi" w:hAnsiTheme="majorHAnsi" w:cs="Arial"/>
          <w:sz w:val="20"/>
          <w:szCs w:val="20"/>
        </w:rPr>
        <w:t>-PR.</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12.3.</w:t>
      </w:r>
      <w:r w:rsidRPr="00E236E9">
        <w:rPr>
          <w:rFonts w:asciiTheme="majorHAnsi" w:hAnsiTheme="majorHAnsi" w:cs="Arial"/>
          <w:sz w:val="20"/>
          <w:szCs w:val="20"/>
        </w:rPr>
        <w:t xml:space="preserve"> As notas fiscais que apresentarem incorreções serão devolvidas à Contratada para correção e nova apresentação. </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12.4.</w:t>
      </w:r>
      <w:r w:rsidRPr="00E236E9">
        <w:rPr>
          <w:rFonts w:asciiTheme="majorHAnsi" w:hAnsiTheme="majorHAnsi" w:cs="Arial"/>
          <w:sz w:val="20"/>
          <w:szCs w:val="20"/>
        </w:rPr>
        <w:t xml:space="preserve"> O pagamento será feito através de deposito bancário.</w:t>
      </w:r>
    </w:p>
    <w:p w:rsidR="00B10F76" w:rsidRPr="00E236E9" w:rsidRDefault="00B10F76"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sz w:val="20"/>
          <w:szCs w:val="20"/>
        </w:rPr>
        <w:t>12.5.</w:t>
      </w:r>
      <w:r w:rsidRPr="00E236E9">
        <w:rPr>
          <w:rFonts w:asciiTheme="majorHAnsi" w:hAnsiTheme="majorHAnsi" w:cs="Arial"/>
          <w:sz w:val="20"/>
          <w:szCs w:val="20"/>
        </w:rPr>
        <w:t xml:space="preserve"> Os preços serão fixos e irreajustáveis, sendo admitida apenas à equalização de preços repassados pelo Governo Federal.</w:t>
      </w:r>
    </w:p>
    <w:p w:rsidR="003C7AA5" w:rsidRPr="00E236E9" w:rsidRDefault="003C7AA5" w:rsidP="00E236E9">
      <w:pPr>
        <w:pStyle w:val="ParagraphStyle"/>
        <w:spacing w:line="276" w:lineRule="auto"/>
        <w:jc w:val="both"/>
        <w:rPr>
          <w:rFonts w:asciiTheme="majorHAnsi" w:hAnsiTheme="majorHAnsi" w:cs="Arial"/>
          <w:sz w:val="20"/>
          <w:szCs w:val="20"/>
        </w:rPr>
      </w:pPr>
    </w:p>
    <w:p w:rsidR="00886B1B" w:rsidRPr="00E236E9" w:rsidRDefault="003C7AA5"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sz w:val="20"/>
          <w:szCs w:val="20"/>
        </w:rPr>
        <w:t>XIII.</w:t>
      </w:r>
      <w:r w:rsidR="00DE41B8">
        <w:rPr>
          <w:rFonts w:asciiTheme="majorHAnsi" w:hAnsiTheme="majorHAnsi" w:cs="Arial"/>
          <w:b/>
          <w:sz w:val="20"/>
          <w:szCs w:val="20"/>
        </w:rPr>
        <w:t xml:space="preserve"> </w:t>
      </w:r>
      <w:r w:rsidR="00886B1B" w:rsidRPr="00E236E9">
        <w:rPr>
          <w:rFonts w:asciiTheme="majorHAnsi" w:hAnsiTheme="majorHAnsi" w:cs="Arial"/>
          <w:b/>
          <w:bCs/>
          <w:sz w:val="20"/>
          <w:szCs w:val="20"/>
        </w:rPr>
        <w:t xml:space="preserve"> DA DOTAÇÃO ORÇAMENTÁRIA</w:t>
      </w:r>
    </w:p>
    <w:p w:rsidR="00886B1B"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As despesas decorrentes do contrato correrão por conta da seguinte dotação orçamentária:</w:t>
      </w:r>
    </w:p>
    <w:p w:rsidR="00DE41B8" w:rsidRPr="00E236E9" w:rsidRDefault="00DE41B8" w:rsidP="00E236E9">
      <w:pPr>
        <w:pStyle w:val="ParagraphStyle"/>
        <w:spacing w:line="276" w:lineRule="auto"/>
        <w:jc w:val="both"/>
        <w:rPr>
          <w:rFonts w:asciiTheme="majorHAnsi" w:hAnsiTheme="majorHAnsi" w:cs="Arial"/>
          <w:sz w:val="20"/>
          <w:szCs w:val="20"/>
        </w:rPr>
      </w:pP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134"/>
        <w:gridCol w:w="1134"/>
        <w:gridCol w:w="2431"/>
        <w:gridCol w:w="1538"/>
        <w:gridCol w:w="1701"/>
        <w:gridCol w:w="1701"/>
      </w:tblGrid>
      <w:tr w:rsidR="00DE41B8" w:rsidRPr="00DE41B8" w:rsidTr="00DE41B8">
        <w:tc>
          <w:tcPr>
            <w:tcW w:w="9639" w:type="dxa"/>
            <w:gridSpan w:val="6"/>
            <w:tcBorders>
              <w:top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DOTAÇÕES</w:t>
            </w:r>
          </w:p>
        </w:tc>
      </w:tr>
      <w:tr w:rsidR="00DE41B8" w:rsidRPr="00DE41B8" w:rsidTr="00DE41B8">
        <w:tc>
          <w:tcPr>
            <w:tcW w:w="1134" w:type="dxa"/>
            <w:tcBorders>
              <w:top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Conta da despesa</w:t>
            </w:r>
          </w:p>
        </w:tc>
        <w:tc>
          <w:tcPr>
            <w:tcW w:w="2431"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Funcional programática</w:t>
            </w:r>
          </w:p>
        </w:tc>
        <w:tc>
          <w:tcPr>
            <w:tcW w:w="1538"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Natureza da despesa</w:t>
            </w:r>
          </w:p>
        </w:tc>
        <w:tc>
          <w:tcPr>
            <w:tcW w:w="1701" w:type="dxa"/>
            <w:tcBorders>
              <w:top w:val="single" w:sz="6" w:space="0" w:color="000000"/>
              <w:left w:val="single" w:sz="6" w:space="0" w:color="000000"/>
              <w:bottom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Grupo da fonte</w:t>
            </w:r>
          </w:p>
        </w:tc>
      </w:tr>
      <w:tr w:rsidR="00DE41B8" w:rsidRPr="00DE41B8" w:rsidTr="00DE41B8">
        <w:tc>
          <w:tcPr>
            <w:tcW w:w="1134" w:type="dxa"/>
            <w:tcBorders>
              <w:top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1260</w:t>
            </w:r>
          </w:p>
        </w:tc>
        <w:tc>
          <w:tcPr>
            <w:tcW w:w="2431"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05.002.20.606.0008.1075</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748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4.4.90.52.40.00</w:t>
            </w:r>
          </w:p>
        </w:tc>
        <w:tc>
          <w:tcPr>
            <w:tcW w:w="1701" w:type="dxa"/>
            <w:tcBorders>
              <w:top w:val="single" w:sz="6" w:space="0" w:color="000000"/>
              <w:left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Do Exercício</w:t>
            </w:r>
          </w:p>
        </w:tc>
      </w:tr>
    </w:tbl>
    <w:p w:rsidR="00DE41B8" w:rsidRPr="00DE41B8" w:rsidRDefault="00DE41B8" w:rsidP="00DE41B8">
      <w:pPr>
        <w:autoSpaceDE w:val="0"/>
        <w:autoSpaceDN w:val="0"/>
        <w:adjustRightInd w:val="0"/>
        <w:rPr>
          <w:rFonts w:ascii="Arial" w:hAnsi="Arial" w:cs="Arial"/>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XV – DA CONTRATAÇÃO</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5</w:t>
      </w:r>
      <w:r w:rsidRPr="00E236E9">
        <w:rPr>
          <w:rFonts w:asciiTheme="majorHAnsi" w:hAnsiTheme="majorHAnsi" w:cs="Arial"/>
          <w:b/>
          <w:bCs/>
          <w:sz w:val="20"/>
          <w:szCs w:val="20"/>
        </w:rPr>
        <w:t xml:space="preserve">.1 - </w:t>
      </w:r>
      <w:r w:rsidRPr="00E236E9">
        <w:rPr>
          <w:rFonts w:asciiTheme="majorHAnsi" w:hAnsiTheme="majorHAnsi" w:cs="Arial"/>
          <w:sz w:val="20"/>
          <w:szCs w:val="20"/>
        </w:rPr>
        <w:t>A contratação decorrente desta licitação será formalizada mediante celebração de termo de contrato, cuja respectiva minuta constitui anexo do presente ato convocatório, conforme anexo VI</w:t>
      </w:r>
      <w:r w:rsidR="003523CD" w:rsidRPr="00E236E9">
        <w:rPr>
          <w:rFonts w:asciiTheme="majorHAnsi" w:hAnsiTheme="majorHAnsi" w:cs="Arial"/>
          <w:sz w:val="20"/>
          <w:szCs w:val="20"/>
        </w:rPr>
        <w:t>I</w:t>
      </w:r>
      <w:r w:rsidR="005010E8" w:rsidRPr="00E236E9">
        <w:rPr>
          <w:rFonts w:asciiTheme="majorHAnsi" w:hAnsiTheme="majorHAnsi" w:cs="Arial"/>
          <w:sz w:val="20"/>
          <w:szCs w:val="20"/>
        </w:rPr>
        <w:t>I</w:t>
      </w:r>
      <w:r w:rsidRPr="00E236E9">
        <w:rPr>
          <w:rFonts w:asciiTheme="majorHAnsi" w:hAnsiTheme="majorHAnsi" w:cs="Arial"/>
          <w:sz w:val="20"/>
          <w:szCs w:val="20"/>
        </w:rPr>
        <w:t>.</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15</w:t>
      </w:r>
      <w:r w:rsidR="00886B1B" w:rsidRPr="00E236E9">
        <w:rPr>
          <w:rFonts w:asciiTheme="majorHAnsi" w:hAnsiTheme="majorHAnsi" w:cs="Arial"/>
          <w:b/>
          <w:bCs/>
          <w:sz w:val="20"/>
          <w:szCs w:val="20"/>
        </w:rPr>
        <w:t xml:space="preserve">.1.1 - </w:t>
      </w:r>
      <w:r w:rsidR="00886B1B" w:rsidRPr="00E236E9">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5</w:t>
      </w:r>
      <w:r w:rsidR="00886B1B" w:rsidRPr="00E236E9">
        <w:rPr>
          <w:rFonts w:asciiTheme="majorHAnsi" w:hAnsiTheme="majorHAnsi" w:cs="Arial"/>
          <w:b/>
          <w:bCs/>
          <w:sz w:val="20"/>
          <w:szCs w:val="20"/>
        </w:rPr>
        <w:t xml:space="preserve">.1.2 - </w:t>
      </w:r>
      <w:r w:rsidR="00886B1B" w:rsidRPr="00E236E9">
        <w:rPr>
          <w:rFonts w:asciiTheme="majorHAnsi" w:hAnsiTheme="majorHAnsi" w:cs="Arial"/>
          <w:sz w:val="20"/>
          <w:szCs w:val="20"/>
        </w:rPr>
        <w:t>Se não for possível atualizá-las por meio eletrônico hábil de informações a Adjudicatária será notificada para, no prazo de 03 (três) dias úteis, comprovar a sua situação de regularidade de que trata o subitem 1</w:t>
      </w:r>
      <w:r w:rsidR="00A120DB" w:rsidRPr="00E236E9">
        <w:rPr>
          <w:rFonts w:asciiTheme="majorHAnsi" w:hAnsiTheme="majorHAnsi" w:cs="Arial"/>
          <w:sz w:val="20"/>
          <w:szCs w:val="20"/>
        </w:rPr>
        <w:t>5.1.1 deste item X</w:t>
      </w:r>
      <w:r w:rsidR="00886B1B" w:rsidRPr="00E236E9">
        <w:rPr>
          <w:rFonts w:asciiTheme="majorHAnsi" w:hAnsiTheme="majorHAnsi" w:cs="Arial"/>
          <w:sz w:val="20"/>
          <w:szCs w:val="20"/>
        </w:rPr>
        <w:t>V, mediante a apresentação das certidões respectivas, com prazos de validade em vigência, sob pena de a contratação não se realizar.</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15</w:t>
      </w:r>
      <w:r w:rsidR="00886B1B" w:rsidRPr="00E236E9">
        <w:rPr>
          <w:rFonts w:asciiTheme="majorHAnsi" w:hAnsiTheme="majorHAnsi" w:cs="Arial"/>
          <w:b/>
          <w:bCs/>
          <w:sz w:val="20"/>
          <w:szCs w:val="20"/>
        </w:rPr>
        <w:t xml:space="preserve">.2 - </w:t>
      </w:r>
      <w:r w:rsidR="00886B1B" w:rsidRPr="00E236E9">
        <w:rPr>
          <w:rFonts w:asciiTheme="majorHAnsi" w:hAnsiTheme="majorHAnsi" w:cs="Arial"/>
          <w:sz w:val="20"/>
          <w:szCs w:val="20"/>
        </w:rPr>
        <w:t>A adjudicatária deverá, no prazo de 05 dias corridos contados da data da convocação, comparecer a Prefeitura Municipal de Cafeara, junto ao Setor de Licitação, para assinar o termo de contrato.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5</w:t>
      </w:r>
      <w:r w:rsidR="00886B1B" w:rsidRPr="00E236E9">
        <w:rPr>
          <w:rFonts w:asciiTheme="majorHAnsi" w:hAnsiTheme="majorHAnsi" w:cs="Arial"/>
          <w:b/>
          <w:bCs/>
          <w:sz w:val="20"/>
          <w:szCs w:val="20"/>
        </w:rPr>
        <w:t xml:space="preserve">.3 - </w:t>
      </w:r>
      <w:r w:rsidR="00886B1B" w:rsidRPr="00E236E9">
        <w:rPr>
          <w:rFonts w:asciiTheme="majorHAnsi" w:hAnsiTheme="majorHAnsi" w:cs="Arial"/>
          <w:sz w:val="20"/>
          <w:szCs w:val="20"/>
        </w:rPr>
        <w:t>Quando a Adjudicatária, convocada dentro do prazo de validade de sua proposta, não apresentar a situação regular de que trata o subitem 1</w:t>
      </w:r>
      <w:r w:rsidR="00A120DB" w:rsidRPr="00E236E9">
        <w:rPr>
          <w:rFonts w:asciiTheme="majorHAnsi" w:hAnsiTheme="majorHAnsi" w:cs="Arial"/>
          <w:sz w:val="20"/>
          <w:szCs w:val="20"/>
        </w:rPr>
        <w:t>5</w:t>
      </w:r>
      <w:r w:rsidR="00886B1B" w:rsidRPr="00E236E9">
        <w:rPr>
          <w:rFonts w:asciiTheme="majorHAnsi" w:hAnsiTheme="majorHAnsi" w:cs="Arial"/>
          <w:sz w:val="20"/>
          <w:szCs w:val="20"/>
        </w:rPr>
        <w:t>.1.1, ou se recusar a assinar o contrato, será convocada outra licitante na ordem de classificação das ofertas, e assim sucessivamente.</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XV</w:t>
      </w:r>
      <w:r w:rsidR="003C7AA5" w:rsidRPr="00E236E9">
        <w:rPr>
          <w:rFonts w:asciiTheme="majorHAnsi" w:hAnsiTheme="majorHAnsi" w:cs="Arial"/>
          <w:b/>
          <w:bCs/>
          <w:sz w:val="20"/>
          <w:szCs w:val="20"/>
        </w:rPr>
        <w:t>I</w:t>
      </w:r>
      <w:r w:rsidRPr="00E236E9">
        <w:rPr>
          <w:rFonts w:asciiTheme="majorHAnsi" w:hAnsiTheme="majorHAnsi" w:cs="Arial"/>
          <w:b/>
          <w:bCs/>
          <w:sz w:val="20"/>
          <w:szCs w:val="20"/>
        </w:rPr>
        <w:t xml:space="preserve"> - DAS PENALIDADES</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Pelo inadimplemento das obrigações, quer como participante do pregão, quer como contratante, os licitantes estarão sujeitos as seguintes penalidades, conforme a infração: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6</w:t>
      </w:r>
      <w:r w:rsidR="00886B1B" w:rsidRPr="00E236E9">
        <w:rPr>
          <w:rFonts w:asciiTheme="majorHAnsi" w:hAnsiTheme="majorHAnsi" w:cs="Arial"/>
          <w:b/>
          <w:bCs/>
          <w:sz w:val="20"/>
          <w:szCs w:val="20"/>
        </w:rPr>
        <w:t>.1.</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Deixar</w:t>
      </w:r>
      <w:r w:rsidR="00886B1B" w:rsidRPr="00E236E9">
        <w:rPr>
          <w:rFonts w:asciiTheme="majorHAnsi" w:hAnsiTheme="majorHAnsi" w:cs="Arial"/>
          <w:sz w:val="20"/>
          <w:szCs w:val="20"/>
        </w:rPr>
        <w:t xml:space="preserve"> de apresentar documentação exigida no certame: suspensão do direito de licitar e contratar com a Administração pelo prazo de 2 anos e multa de 10% sobre o último lance ofertado do valor total do item;</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.2.</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Manter</w:t>
      </w:r>
      <w:r w:rsidR="00886B1B" w:rsidRPr="00E236E9">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2 anos;</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 xml:space="preserve">.3. </w:t>
      </w:r>
      <w:r w:rsidR="00A42AEC" w:rsidRPr="00E236E9">
        <w:rPr>
          <w:rFonts w:asciiTheme="majorHAnsi" w:hAnsiTheme="majorHAnsi" w:cs="Arial"/>
          <w:sz w:val="20"/>
          <w:szCs w:val="20"/>
        </w:rPr>
        <w:t>Não</w:t>
      </w:r>
      <w:r w:rsidR="00886B1B" w:rsidRPr="00E236E9">
        <w:rPr>
          <w:rFonts w:asciiTheme="majorHAnsi" w:hAnsiTheme="majorHAnsi" w:cs="Arial"/>
          <w:sz w:val="20"/>
          <w:szCs w:val="20"/>
        </w:rPr>
        <w:t xml:space="preserve"> mantiver a proposta (recusa injustificada para contratar): suspensão do direito de licitar e contratar com a Administração pelo prazo de 5 anos e multa de 10% sobre o valor do último lance ofertado;</w:t>
      </w:r>
    </w:p>
    <w:p w:rsidR="00886B1B"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6</w:t>
      </w:r>
      <w:r w:rsidR="00886B1B" w:rsidRPr="00E236E9">
        <w:rPr>
          <w:rFonts w:asciiTheme="majorHAnsi" w:hAnsiTheme="majorHAnsi" w:cs="Arial"/>
          <w:b/>
          <w:bCs/>
          <w:sz w:val="20"/>
          <w:szCs w:val="20"/>
        </w:rPr>
        <w:t>.4.</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Executar</w:t>
      </w:r>
      <w:r w:rsidR="00886B1B" w:rsidRPr="00E236E9">
        <w:rPr>
          <w:rFonts w:asciiTheme="majorHAnsi" w:hAnsiTheme="majorHAnsi" w:cs="Arial"/>
          <w:sz w:val="20"/>
          <w:szCs w:val="20"/>
        </w:rPr>
        <w:t xml:space="preserve"> o contrato com irregularidades, porém passíveis de correção durante a execução sem prejuízo ao resultado: advertência;</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57240D" w:rsidRPr="00E236E9">
        <w:rPr>
          <w:rFonts w:asciiTheme="majorHAnsi" w:hAnsiTheme="majorHAnsi" w:cs="Arial"/>
          <w:b/>
          <w:bCs/>
          <w:sz w:val="20"/>
          <w:szCs w:val="20"/>
        </w:rPr>
        <w:t>.5.</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Executar</w:t>
      </w:r>
      <w:r w:rsidR="00886B1B" w:rsidRPr="00E236E9">
        <w:rPr>
          <w:rFonts w:asciiTheme="majorHAnsi" w:hAnsiTheme="majorHAnsi" w:cs="Arial"/>
          <w:sz w:val="20"/>
          <w:szCs w:val="20"/>
        </w:rPr>
        <w:t xml:space="preserve"> o contrato com atraso injustificado: multa de 0,5% sobre o valor atualizado do contrato, até o limite de 1 (um) dia, após os quais será considerada inexecução contratual;</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.6.</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Inexecução</w:t>
      </w:r>
      <w:r w:rsidR="00886B1B" w:rsidRPr="00E236E9">
        <w:rPr>
          <w:rFonts w:asciiTheme="majorHAnsi" w:hAnsiTheme="majorHAnsi" w:cs="Arial"/>
          <w:sz w:val="20"/>
          <w:szCs w:val="20"/>
        </w:rPr>
        <w:t xml:space="preserve"> parcial do contrato: suspensão do direito de licitar e contratar com a Administração pelo prazo de 3 anos e multa de 8% sobre o valor correspondente ao montante não adimplido do contrato;</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6</w:t>
      </w:r>
      <w:r w:rsidR="00886B1B" w:rsidRPr="00E236E9">
        <w:rPr>
          <w:rFonts w:asciiTheme="majorHAnsi" w:hAnsiTheme="majorHAnsi" w:cs="Arial"/>
          <w:b/>
          <w:bCs/>
          <w:sz w:val="20"/>
          <w:szCs w:val="20"/>
        </w:rPr>
        <w:t xml:space="preserve">.7. </w:t>
      </w:r>
      <w:r w:rsidR="00A42AEC" w:rsidRPr="00E236E9">
        <w:rPr>
          <w:rFonts w:asciiTheme="majorHAnsi" w:hAnsiTheme="majorHAnsi" w:cs="Arial"/>
          <w:sz w:val="20"/>
          <w:szCs w:val="20"/>
        </w:rPr>
        <w:t>Inexecução</w:t>
      </w:r>
      <w:r w:rsidR="00886B1B" w:rsidRPr="00E236E9">
        <w:rPr>
          <w:rFonts w:asciiTheme="majorHAnsi" w:hAnsiTheme="majorHAnsi" w:cs="Arial"/>
          <w:sz w:val="20"/>
          <w:szCs w:val="20"/>
        </w:rPr>
        <w:t xml:space="preserve"> total do contrato: suspensão do direito de licitar e contratar com a Administração pelo prazo de 5 anos e multa de 10% sobre o valor atualizado do contrato;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.8.</w:t>
      </w:r>
      <w:r w:rsidR="00886B1B" w:rsidRPr="00E236E9">
        <w:rPr>
          <w:rFonts w:asciiTheme="majorHAnsi" w:hAnsiTheme="majorHAnsi" w:cs="Arial"/>
          <w:sz w:val="20"/>
          <w:szCs w:val="20"/>
        </w:rPr>
        <w:t xml:space="preserve"> </w:t>
      </w:r>
      <w:r w:rsidR="00A42AEC" w:rsidRPr="00E236E9">
        <w:rPr>
          <w:rFonts w:asciiTheme="majorHAnsi" w:hAnsiTheme="majorHAnsi" w:cs="Arial"/>
          <w:sz w:val="20"/>
          <w:szCs w:val="20"/>
        </w:rPr>
        <w:t>Causar</w:t>
      </w:r>
      <w:r w:rsidR="00886B1B" w:rsidRPr="00E236E9">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.9.</w:t>
      </w:r>
      <w:r w:rsidR="00886B1B" w:rsidRPr="00E236E9">
        <w:rPr>
          <w:rFonts w:asciiTheme="majorHAnsi" w:hAnsiTheme="majorHAnsi" w:cs="Arial"/>
          <w:sz w:val="20"/>
          <w:szCs w:val="20"/>
        </w:rPr>
        <w:t xml:space="preserve"> As penalidades serão registradas no cadastro do contratado, quando for o caso.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16</w:t>
      </w:r>
      <w:r w:rsidR="00886B1B" w:rsidRPr="00E236E9">
        <w:rPr>
          <w:rFonts w:asciiTheme="majorHAnsi" w:hAnsiTheme="majorHAnsi" w:cs="Arial"/>
          <w:b/>
          <w:bCs/>
          <w:sz w:val="20"/>
          <w:szCs w:val="20"/>
        </w:rPr>
        <w:t>.10.</w:t>
      </w:r>
      <w:r w:rsidR="00886B1B" w:rsidRPr="00E236E9">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E236E9" w:rsidRDefault="00CE5DB7" w:rsidP="00E236E9">
      <w:pPr>
        <w:pStyle w:val="ParagraphStyle"/>
        <w:spacing w:line="276" w:lineRule="auto"/>
        <w:jc w:val="both"/>
        <w:rPr>
          <w:rFonts w:asciiTheme="majorHAnsi" w:hAnsiTheme="majorHAnsi" w:cs="Arial"/>
          <w:b/>
          <w:sz w:val="20"/>
          <w:szCs w:val="20"/>
        </w:rPr>
      </w:pPr>
      <w:r w:rsidRPr="00E236E9">
        <w:rPr>
          <w:rFonts w:asciiTheme="majorHAnsi" w:hAnsiTheme="majorHAnsi" w:cs="Arial"/>
          <w:b/>
          <w:sz w:val="20"/>
          <w:szCs w:val="20"/>
        </w:rPr>
        <w:t xml:space="preserve">16.10.11. </w:t>
      </w:r>
      <w:r w:rsidR="00111463" w:rsidRPr="00E236E9">
        <w:rPr>
          <w:rFonts w:asciiTheme="majorHAnsi" w:hAnsiTheme="majorHAnsi" w:cs="Arial"/>
          <w:sz w:val="20"/>
          <w:szCs w:val="20"/>
        </w:rPr>
        <w:t xml:space="preserve">Além das penalidades acima, </w:t>
      </w:r>
      <w:r w:rsidR="00B13696" w:rsidRPr="00E236E9">
        <w:rPr>
          <w:rFonts w:asciiTheme="majorHAnsi" w:hAnsiTheme="majorHAnsi" w:cs="Arial"/>
          <w:sz w:val="20"/>
          <w:szCs w:val="20"/>
        </w:rPr>
        <w:t>ficam as empresas licitantes</w:t>
      </w:r>
      <w:r w:rsidR="0017032B" w:rsidRPr="00E236E9">
        <w:rPr>
          <w:rFonts w:asciiTheme="majorHAnsi" w:hAnsiTheme="majorHAnsi" w:cs="Arial"/>
          <w:sz w:val="20"/>
          <w:szCs w:val="20"/>
        </w:rPr>
        <w:t xml:space="preserve"> cientes que poderão incorrer nas penalidades da</w:t>
      </w:r>
      <w:r w:rsidR="00B13696" w:rsidRPr="00E236E9">
        <w:rPr>
          <w:rFonts w:asciiTheme="majorHAnsi" w:hAnsiTheme="majorHAnsi" w:cs="Arial"/>
          <w:sz w:val="20"/>
          <w:szCs w:val="20"/>
        </w:rPr>
        <w:t xml:space="preserve"> Lei n. 12/846/2013</w:t>
      </w:r>
      <w:r w:rsidR="009A2F39" w:rsidRPr="00E236E9">
        <w:rPr>
          <w:rFonts w:asciiTheme="majorHAnsi" w:hAnsiTheme="majorHAnsi" w:cs="Arial"/>
          <w:sz w:val="20"/>
          <w:szCs w:val="20"/>
        </w:rPr>
        <w:t xml:space="preserve">, conforme </w:t>
      </w:r>
      <w:r w:rsidR="00D24619" w:rsidRPr="00E236E9">
        <w:rPr>
          <w:rFonts w:asciiTheme="majorHAnsi" w:hAnsiTheme="majorHAnsi" w:cs="Arial"/>
          <w:sz w:val="20"/>
          <w:szCs w:val="20"/>
        </w:rPr>
        <w:t>A</w:t>
      </w:r>
      <w:r w:rsidR="009A2F39" w:rsidRPr="00E236E9">
        <w:rPr>
          <w:rFonts w:asciiTheme="majorHAnsi" w:hAnsiTheme="majorHAnsi" w:cs="Arial"/>
          <w:sz w:val="20"/>
          <w:szCs w:val="20"/>
        </w:rPr>
        <w:t>nexo X.</w:t>
      </w:r>
      <w:r w:rsidRPr="00E236E9">
        <w:rPr>
          <w:rFonts w:asciiTheme="majorHAnsi" w:hAnsiTheme="majorHAnsi" w:cs="Arial"/>
          <w:b/>
          <w:sz w:val="20"/>
          <w:szCs w:val="20"/>
        </w:rPr>
        <w:t xml:space="preserve"> </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Observação: as multas serão calculadas sobre o montante não adimplido do contrato.</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XV</w:t>
      </w:r>
      <w:r w:rsidR="003C7AA5" w:rsidRPr="00E236E9">
        <w:rPr>
          <w:rFonts w:asciiTheme="majorHAnsi" w:hAnsiTheme="majorHAnsi" w:cs="Arial"/>
          <w:b/>
          <w:bCs/>
          <w:sz w:val="20"/>
          <w:szCs w:val="20"/>
        </w:rPr>
        <w:t>I</w:t>
      </w:r>
      <w:r w:rsidR="0057240D" w:rsidRPr="00E236E9">
        <w:rPr>
          <w:rFonts w:asciiTheme="majorHAnsi" w:hAnsiTheme="majorHAnsi" w:cs="Arial"/>
          <w:b/>
          <w:bCs/>
          <w:sz w:val="20"/>
          <w:szCs w:val="20"/>
        </w:rPr>
        <w:t>I</w:t>
      </w:r>
      <w:r w:rsidRPr="00E236E9">
        <w:rPr>
          <w:rFonts w:asciiTheme="majorHAnsi" w:hAnsiTheme="majorHAnsi" w:cs="Arial"/>
          <w:b/>
          <w:bCs/>
          <w:sz w:val="20"/>
          <w:szCs w:val="20"/>
        </w:rPr>
        <w:t xml:space="preserve"> - DAS DISPOSIÇÕES FINAIS</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7</w:t>
      </w:r>
      <w:r w:rsidR="00886B1B" w:rsidRPr="00E236E9">
        <w:rPr>
          <w:rFonts w:asciiTheme="majorHAnsi" w:hAnsiTheme="majorHAnsi" w:cs="Arial"/>
          <w:b/>
          <w:bCs/>
          <w:sz w:val="20"/>
          <w:szCs w:val="20"/>
        </w:rPr>
        <w:t>.1.</w:t>
      </w:r>
      <w:r w:rsidR="00886B1B" w:rsidRPr="00E236E9">
        <w:rPr>
          <w:rFonts w:asciiTheme="majorHAnsi" w:hAnsiTheme="majorHAnsi" w:cs="Arial"/>
          <w:sz w:val="20"/>
          <w:szCs w:val="20"/>
        </w:rPr>
        <w:t xml:space="preserve"> Quaisquer informações ou dúvidas de ordem técnica, bem como aquelas decorrentes de interpretação do edital, deverão ser solicitadas por escrito a Prefeitura Municipal de Cafeara, ao Pregoeiro e Equipe de Apoio, sito na Avenida Brasil, 188, nesta cid</w:t>
      </w:r>
      <w:r w:rsidR="009B2338" w:rsidRPr="00E236E9">
        <w:rPr>
          <w:rFonts w:asciiTheme="majorHAnsi" w:hAnsiTheme="majorHAnsi" w:cs="Arial"/>
          <w:sz w:val="20"/>
          <w:szCs w:val="20"/>
        </w:rPr>
        <w:t>ade, ou pelo telefone (43) 3625-</w:t>
      </w:r>
      <w:r w:rsidR="00886B1B" w:rsidRPr="00E236E9">
        <w:rPr>
          <w:rFonts w:asciiTheme="majorHAnsi" w:hAnsiTheme="majorHAnsi" w:cs="Arial"/>
          <w:sz w:val="20"/>
          <w:szCs w:val="20"/>
        </w:rPr>
        <w:t>1000, no horário compreendido entre as 0</w:t>
      </w:r>
      <w:r w:rsidR="005010E8" w:rsidRPr="00E236E9">
        <w:rPr>
          <w:rFonts w:asciiTheme="majorHAnsi" w:hAnsiTheme="majorHAnsi" w:cs="Arial"/>
          <w:sz w:val="20"/>
          <w:szCs w:val="20"/>
        </w:rPr>
        <w:t>7</w:t>
      </w:r>
      <w:r w:rsidR="009B2338" w:rsidRPr="00E236E9">
        <w:rPr>
          <w:rFonts w:asciiTheme="majorHAnsi" w:hAnsiTheme="majorHAnsi" w:cs="Arial"/>
          <w:sz w:val="20"/>
          <w:szCs w:val="20"/>
        </w:rPr>
        <w:t>h</w:t>
      </w:r>
      <w:r w:rsidR="005010E8" w:rsidRPr="00E236E9">
        <w:rPr>
          <w:rFonts w:asciiTheme="majorHAnsi" w:hAnsiTheme="majorHAnsi" w:cs="Arial"/>
          <w:sz w:val="20"/>
          <w:szCs w:val="20"/>
        </w:rPr>
        <w:t>3</w:t>
      </w:r>
      <w:r w:rsidR="00886B1B" w:rsidRPr="00E236E9">
        <w:rPr>
          <w:rFonts w:asciiTheme="majorHAnsi" w:hAnsiTheme="majorHAnsi" w:cs="Arial"/>
          <w:sz w:val="20"/>
          <w:szCs w:val="20"/>
        </w:rPr>
        <w:t>0</w:t>
      </w:r>
      <w:r w:rsidR="009B2338" w:rsidRPr="00E236E9">
        <w:rPr>
          <w:rFonts w:asciiTheme="majorHAnsi" w:hAnsiTheme="majorHAnsi" w:cs="Arial"/>
          <w:sz w:val="20"/>
          <w:szCs w:val="20"/>
        </w:rPr>
        <w:t>min</w:t>
      </w:r>
      <w:r w:rsidR="00886B1B" w:rsidRPr="00E236E9">
        <w:rPr>
          <w:rFonts w:asciiTheme="majorHAnsi" w:hAnsiTheme="majorHAnsi" w:cs="Arial"/>
          <w:sz w:val="20"/>
          <w:szCs w:val="20"/>
        </w:rPr>
        <w:t xml:space="preserve"> e 11</w:t>
      </w:r>
      <w:r w:rsidR="009B2338" w:rsidRPr="00E236E9">
        <w:rPr>
          <w:rFonts w:asciiTheme="majorHAnsi" w:hAnsiTheme="majorHAnsi" w:cs="Arial"/>
          <w:sz w:val="20"/>
          <w:szCs w:val="20"/>
        </w:rPr>
        <w:t>h</w:t>
      </w:r>
      <w:r w:rsidR="005010E8" w:rsidRPr="00E236E9">
        <w:rPr>
          <w:rFonts w:asciiTheme="majorHAnsi" w:hAnsiTheme="majorHAnsi" w:cs="Arial"/>
          <w:sz w:val="20"/>
          <w:szCs w:val="20"/>
        </w:rPr>
        <w:t>3</w:t>
      </w:r>
      <w:r w:rsidR="00886B1B" w:rsidRPr="00E236E9">
        <w:rPr>
          <w:rFonts w:asciiTheme="majorHAnsi" w:hAnsiTheme="majorHAnsi" w:cs="Arial"/>
          <w:sz w:val="20"/>
          <w:szCs w:val="20"/>
        </w:rPr>
        <w:t>0</w:t>
      </w:r>
      <w:r w:rsidR="009B2338" w:rsidRPr="00E236E9">
        <w:rPr>
          <w:rFonts w:asciiTheme="majorHAnsi" w:hAnsiTheme="majorHAnsi" w:cs="Arial"/>
          <w:sz w:val="20"/>
          <w:szCs w:val="20"/>
        </w:rPr>
        <w:t>min</w:t>
      </w:r>
      <w:r w:rsidR="00886B1B" w:rsidRPr="00E236E9">
        <w:rPr>
          <w:rFonts w:asciiTheme="majorHAnsi" w:hAnsiTheme="majorHAnsi" w:cs="Arial"/>
          <w:sz w:val="20"/>
          <w:szCs w:val="20"/>
        </w:rPr>
        <w:t xml:space="preserve"> horas e das 13</w:t>
      </w:r>
      <w:r w:rsidR="009B2338" w:rsidRPr="00E236E9">
        <w:rPr>
          <w:rFonts w:asciiTheme="majorHAnsi" w:hAnsiTheme="majorHAnsi" w:cs="Arial"/>
          <w:sz w:val="20"/>
          <w:szCs w:val="20"/>
        </w:rPr>
        <w:t>h</w:t>
      </w:r>
      <w:r w:rsidR="00886B1B" w:rsidRPr="00E236E9">
        <w:rPr>
          <w:rFonts w:asciiTheme="majorHAnsi" w:hAnsiTheme="majorHAnsi" w:cs="Arial"/>
          <w:sz w:val="20"/>
          <w:szCs w:val="20"/>
        </w:rPr>
        <w:t>00</w:t>
      </w:r>
      <w:r w:rsidR="009B2338" w:rsidRPr="00E236E9">
        <w:rPr>
          <w:rFonts w:asciiTheme="majorHAnsi" w:hAnsiTheme="majorHAnsi" w:cs="Arial"/>
          <w:sz w:val="20"/>
          <w:szCs w:val="20"/>
        </w:rPr>
        <w:t>min</w:t>
      </w:r>
      <w:r w:rsidR="00886B1B" w:rsidRPr="00E236E9">
        <w:rPr>
          <w:rFonts w:asciiTheme="majorHAnsi" w:hAnsiTheme="majorHAnsi" w:cs="Arial"/>
          <w:sz w:val="20"/>
          <w:szCs w:val="20"/>
        </w:rPr>
        <w:t xml:space="preserve"> às 1</w:t>
      </w:r>
      <w:r w:rsidR="005010E8" w:rsidRPr="00E236E9">
        <w:rPr>
          <w:rFonts w:asciiTheme="majorHAnsi" w:hAnsiTheme="majorHAnsi" w:cs="Arial"/>
          <w:sz w:val="20"/>
          <w:szCs w:val="20"/>
        </w:rPr>
        <w:t>7</w:t>
      </w:r>
      <w:r w:rsidR="009B2338" w:rsidRPr="00E236E9">
        <w:rPr>
          <w:rFonts w:asciiTheme="majorHAnsi" w:hAnsiTheme="majorHAnsi" w:cs="Arial"/>
          <w:sz w:val="20"/>
          <w:szCs w:val="20"/>
        </w:rPr>
        <w:t>h</w:t>
      </w:r>
      <w:r w:rsidR="00886B1B" w:rsidRPr="00E236E9">
        <w:rPr>
          <w:rFonts w:asciiTheme="majorHAnsi" w:hAnsiTheme="majorHAnsi" w:cs="Arial"/>
          <w:sz w:val="20"/>
          <w:szCs w:val="20"/>
        </w:rPr>
        <w:t>00</w:t>
      </w:r>
      <w:r w:rsidR="009B2338" w:rsidRPr="00E236E9">
        <w:rPr>
          <w:rFonts w:asciiTheme="majorHAnsi" w:hAnsiTheme="majorHAnsi" w:cs="Arial"/>
          <w:sz w:val="20"/>
          <w:szCs w:val="20"/>
        </w:rPr>
        <w:t>min</w:t>
      </w:r>
      <w:r w:rsidR="00886B1B" w:rsidRPr="00E236E9">
        <w:rPr>
          <w:rFonts w:asciiTheme="majorHAnsi" w:hAnsiTheme="majorHAnsi" w:cs="Arial"/>
          <w:sz w:val="20"/>
          <w:szCs w:val="20"/>
        </w:rPr>
        <w:t xml:space="preserve"> horas, preferencialmente, com antecedência mínima de 02 (dois) dias da data marcada para recebimento dos envelopes.</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.2.</w:t>
      </w:r>
      <w:r w:rsidR="00886B1B" w:rsidRPr="00E236E9">
        <w:rPr>
          <w:rFonts w:asciiTheme="majorHAnsi" w:hAnsiTheme="majorHAnsi" w:cs="Arial"/>
          <w:sz w:val="20"/>
          <w:szCs w:val="20"/>
        </w:rPr>
        <w:t xml:space="preserve"> Os questionamentos recebidos e as respectivas respostas com relação ao presente pregão encontrar-se-ão à disposição de todos os interessados no Município, setor de Compras.</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.3.</w:t>
      </w:r>
      <w:r w:rsidR="00886B1B" w:rsidRPr="00E236E9">
        <w:rPr>
          <w:rFonts w:asciiTheme="majorHAnsi" w:hAnsiTheme="majorHAnsi" w:cs="Arial"/>
          <w:sz w:val="20"/>
          <w:szCs w:val="20"/>
        </w:rPr>
        <w:t xml:space="preserve"> Até 2 (dois) dias úteis anteriores à data fixada para recebimento das propostas qualquer pessoa poderá solicitar esclarecimentos, provimentos ou impugnar disposições deste Edital.</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7</w:t>
      </w:r>
      <w:r w:rsidR="00886B1B" w:rsidRPr="00E236E9">
        <w:rPr>
          <w:rFonts w:asciiTheme="majorHAnsi" w:hAnsiTheme="majorHAnsi" w:cs="Arial"/>
          <w:b/>
          <w:bCs/>
          <w:sz w:val="20"/>
          <w:szCs w:val="20"/>
        </w:rPr>
        <w:t>.4.</w:t>
      </w:r>
      <w:r w:rsidR="00886B1B" w:rsidRPr="00E236E9">
        <w:rPr>
          <w:rFonts w:asciiTheme="majorHAnsi" w:hAnsiTheme="majorHAnsi" w:cs="Arial"/>
          <w:sz w:val="20"/>
          <w:szCs w:val="20"/>
        </w:rPr>
        <w:t xml:space="preserve"> Os casos omissos do presente Pregão serão solucionadas pelo Pregoeiro e/ou Setor Jurídico.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 xml:space="preserve">.5. </w:t>
      </w:r>
      <w:r w:rsidR="00886B1B" w:rsidRPr="00E236E9">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.6.</w:t>
      </w:r>
      <w:r w:rsidR="00886B1B" w:rsidRPr="00E236E9">
        <w:rPr>
          <w:rFonts w:asciiTheme="majorHAnsi" w:hAnsiTheme="majorHAnsi" w:cs="Arial"/>
          <w:sz w:val="20"/>
          <w:szCs w:val="20"/>
        </w:rPr>
        <w:t xml:space="preserve"> Para </w:t>
      </w:r>
      <w:r w:rsidR="00026220" w:rsidRPr="00E236E9">
        <w:rPr>
          <w:rFonts w:asciiTheme="majorHAnsi" w:hAnsiTheme="majorHAnsi" w:cs="Arial"/>
          <w:sz w:val="20"/>
          <w:szCs w:val="20"/>
        </w:rPr>
        <w:t>agilizar os</w:t>
      </w:r>
      <w:r w:rsidR="00886B1B" w:rsidRPr="00E236E9">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E236E9" w:rsidRDefault="0057240D"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3C7AA5" w:rsidRPr="00E236E9">
        <w:rPr>
          <w:rFonts w:asciiTheme="majorHAnsi" w:hAnsiTheme="majorHAnsi" w:cs="Arial"/>
          <w:b/>
          <w:bCs/>
          <w:sz w:val="20"/>
          <w:szCs w:val="20"/>
        </w:rPr>
        <w:t>7</w:t>
      </w:r>
      <w:r w:rsidR="00886B1B" w:rsidRPr="00E236E9">
        <w:rPr>
          <w:rFonts w:asciiTheme="majorHAnsi" w:hAnsiTheme="majorHAnsi" w:cs="Arial"/>
          <w:b/>
          <w:bCs/>
          <w:sz w:val="20"/>
          <w:szCs w:val="20"/>
        </w:rPr>
        <w:t>.7.</w:t>
      </w:r>
      <w:r w:rsidR="00886B1B" w:rsidRPr="00E236E9">
        <w:rPr>
          <w:rFonts w:asciiTheme="majorHAnsi" w:hAnsiTheme="majorHAnsi" w:cs="Arial"/>
          <w:sz w:val="20"/>
          <w:szCs w:val="20"/>
        </w:rPr>
        <w:t xml:space="preserve"> </w:t>
      </w:r>
      <w:r w:rsidR="00026220" w:rsidRPr="00E236E9">
        <w:rPr>
          <w:rFonts w:asciiTheme="majorHAnsi" w:hAnsiTheme="majorHAnsi" w:cs="Arial"/>
          <w:sz w:val="20"/>
          <w:szCs w:val="20"/>
        </w:rPr>
        <w:t>Todos os documentos exigidos no presente instrumento convocatório</w:t>
      </w:r>
      <w:r w:rsidR="00886B1B" w:rsidRPr="00E236E9">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.8.</w:t>
      </w:r>
      <w:r w:rsidR="00886B1B" w:rsidRPr="00E236E9">
        <w:rPr>
          <w:rFonts w:asciiTheme="majorHAnsi" w:hAnsiTheme="majorHAnsi" w:cs="Arial"/>
          <w:sz w:val="20"/>
          <w:szCs w:val="20"/>
        </w:rPr>
        <w:t xml:space="preserve"> Todos os documentos de habilitação cujos envelopes forem abertos na sessão serão rubricadas pelo Pregoeiro e pelos licitantes presentes que desejarem.</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w:t>
      </w:r>
      <w:r w:rsidR="00E00538" w:rsidRPr="00E236E9">
        <w:rPr>
          <w:rFonts w:asciiTheme="majorHAnsi" w:hAnsiTheme="majorHAnsi" w:cs="Arial"/>
          <w:b/>
          <w:bCs/>
          <w:sz w:val="20"/>
          <w:szCs w:val="20"/>
        </w:rPr>
        <w:t>9</w:t>
      </w:r>
      <w:r w:rsidR="00886B1B" w:rsidRPr="00E236E9">
        <w:rPr>
          <w:rFonts w:asciiTheme="majorHAnsi" w:hAnsiTheme="majorHAnsi" w:cs="Arial"/>
          <w:b/>
          <w:bCs/>
          <w:sz w:val="20"/>
          <w:szCs w:val="20"/>
        </w:rPr>
        <w:t>.</w:t>
      </w:r>
      <w:r w:rsidR="00886B1B" w:rsidRPr="00E236E9">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E236E9" w:rsidRDefault="003C7AA5"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17.</w:t>
      </w:r>
      <w:r w:rsidR="00886B1B" w:rsidRPr="00E236E9">
        <w:rPr>
          <w:rFonts w:asciiTheme="majorHAnsi" w:hAnsiTheme="majorHAnsi" w:cs="Arial"/>
          <w:b/>
          <w:bCs/>
          <w:sz w:val="20"/>
          <w:szCs w:val="20"/>
        </w:rPr>
        <w:t>1</w:t>
      </w:r>
      <w:r w:rsidR="00E00538" w:rsidRPr="00E236E9">
        <w:rPr>
          <w:rFonts w:asciiTheme="majorHAnsi" w:hAnsiTheme="majorHAnsi" w:cs="Arial"/>
          <w:b/>
          <w:bCs/>
          <w:sz w:val="20"/>
          <w:szCs w:val="20"/>
        </w:rPr>
        <w:t>0</w:t>
      </w:r>
      <w:r w:rsidR="00886B1B" w:rsidRPr="00E236E9">
        <w:rPr>
          <w:rFonts w:asciiTheme="majorHAnsi" w:hAnsiTheme="majorHAnsi" w:cs="Arial"/>
          <w:b/>
          <w:bCs/>
          <w:sz w:val="20"/>
          <w:szCs w:val="20"/>
        </w:rPr>
        <w:t>.</w:t>
      </w:r>
      <w:r w:rsidR="00886B1B" w:rsidRPr="00E236E9">
        <w:rPr>
          <w:rFonts w:asciiTheme="majorHAnsi" w:hAnsiTheme="majorHAnsi" w:cs="Arial"/>
          <w:sz w:val="20"/>
          <w:szCs w:val="20"/>
        </w:rPr>
        <w:t xml:space="preserve"> Integram o presente Edital, os seguintes anexos:</w:t>
      </w:r>
    </w:p>
    <w:p w:rsidR="00E00538"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lastRenderedPageBreak/>
        <w:t xml:space="preserve"> </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Anexo I – Características e Descrição do Item;</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b) Anexo II – Modelo de Credenciamento das Empresas;</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 Anexo III – Modelo de Procuração de Credenciamento;</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e) Anexo IV – Modelo da declaração de cumprimento da habilitação;</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f) Anexo V – Modelo de declaração de superveniência de fato impeditivo da qualificação;</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g) Anexo VI – Declaração de que não emprega menores de 16 anos;</w:t>
      </w:r>
    </w:p>
    <w:p w:rsidR="00D9070C" w:rsidRPr="00E236E9" w:rsidRDefault="00D9070C"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h) Anexo VII – </w:t>
      </w:r>
      <w:r w:rsidRPr="00E236E9">
        <w:rPr>
          <w:rFonts w:asciiTheme="majorHAnsi" w:hAnsiTheme="majorHAnsi" w:cs="Arial"/>
          <w:bCs/>
          <w:sz w:val="20"/>
          <w:szCs w:val="20"/>
        </w:rPr>
        <w:t>Declaração de Enquadramento CNAE</w:t>
      </w:r>
    </w:p>
    <w:p w:rsidR="00EA1A17" w:rsidRPr="00E236E9" w:rsidRDefault="00EA1A17"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h) Anexo VI</w:t>
      </w:r>
      <w:r w:rsidR="00D9070C" w:rsidRPr="00E236E9">
        <w:rPr>
          <w:rFonts w:asciiTheme="majorHAnsi" w:hAnsiTheme="majorHAnsi" w:cs="Arial"/>
          <w:sz w:val="20"/>
          <w:szCs w:val="20"/>
        </w:rPr>
        <w:t>I</w:t>
      </w:r>
      <w:r w:rsidRPr="00E236E9">
        <w:rPr>
          <w:rFonts w:asciiTheme="majorHAnsi" w:hAnsiTheme="majorHAnsi" w:cs="Arial"/>
          <w:sz w:val="20"/>
          <w:szCs w:val="20"/>
        </w:rPr>
        <w:t xml:space="preserve">I – </w:t>
      </w:r>
      <w:r w:rsidR="00026220" w:rsidRPr="00E236E9">
        <w:rPr>
          <w:rFonts w:asciiTheme="majorHAnsi" w:hAnsiTheme="majorHAnsi" w:cs="Arial"/>
          <w:sz w:val="20"/>
          <w:szCs w:val="20"/>
        </w:rPr>
        <w:t>Minuta de Contrato.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b/>
          <w:bCs/>
          <w:sz w:val="20"/>
          <w:szCs w:val="20"/>
        </w:rPr>
        <w:t>1</w:t>
      </w:r>
      <w:r w:rsidR="00E00538" w:rsidRPr="00E236E9">
        <w:rPr>
          <w:rFonts w:asciiTheme="majorHAnsi" w:hAnsiTheme="majorHAnsi" w:cs="Arial"/>
          <w:b/>
          <w:bCs/>
          <w:sz w:val="20"/>
          <w:szCs w:val="20"/>
        </w:rPr>
        <w:t>7</w:t>
      </w:r>
      <w:r w:rsidRPr="00E236E9">
        <w:rPr>
          <w:rFonts w:asciiTheme="majorHAnsi" w:hAnsiTheme="majorHAnsi" w:cs="Arial"/>
          <w:b/>
          <w:bCs/>
          <w:sz w:val="20"/>
          <w:szCs w:val="20"/>
        </w:rPr>
        <w:t>.1</w:t>
      </w:r>
      <w:r w:rsidR="00E00538" w:rsidRPr="00E236E9">
        <w:rPr>
          <w:rFonts w:asciiTheme="majorHAnsi" w:hAnsiTheme="majorHAnsi" w:cs="Arial"/>
          <w:b/>
          <w:bCs/>
          <w:sz w:val="20"/>
          <w:szCs w:val="20"/>
        </w:rPr>
        <w:t>1</w:t>
      </w:r>
      <w:r w:rsidRPr="00E236E9">
        <w:rPr>
          <w:rFonts w:asciiTheme="majorHAnsi" w:hAnsiTheme="majorHAnsi" w:cs="Arial"/>
          <w:b/>
          <w:bCs/>
          <w:sz w:val="20"/>
          <w:szCs w:val="20"/>
        </w:rPr>
        <w:t>.</w:t>
      </w:r>
      <w:r w:rsidRPr="00E236E9">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Cafeara-PR,</w:t>
      </w:r>
      <w:r w:rsidR="00A120DB" w:rsidRPr="00E236E9">
        <w:rPr>
          <w:rFonts w:asciiTheme="majorHAnsi" w:hAnsiTheme="majorHAnsi" w:cs="Arial"/>
          <w:sz w:val="20"/>
          <w:szCs w:val="20"/>
        </w:rPr>
        <w:t xml:space="preserve"> </w:t>
      </w:r>
      <w:r w:rsidR="00537A68">
        <w:rPr>
          <w:rFonts w:asciiTheme="majorHAnsi" w:hAnsiTheme="majorHAnsi" w:cs="Arial"/>
          <w:sz w:val="20"/>
          <w:szCs w:val="20"/>
        </w:rPr>
        <w:t>26</w:t>
      </w:r>
      <w:r w:rsidR="00DE41B8">
        <w:rPr>
          <w:rFonts w:asciiTheme="majorHAnsi" w:hAnsiTheme="majorHAnsi" w:cs="Arial"/>
          <w:sz w:val="20"/>
          <w:szCs w:val="20"/>
        </w:rPr>
        <w:t xml:space="preserve"> DE ABRIL DE 2018</w:t>
      </w:r>
    </w:p>
    <w:p w:rsidR="00886B1B" w:rsidRPr="00E236E9" w:rsidRDefault="00886B1B" w:rsidP="00E236E9">
      <w:pPr>
        <w:pStyle w:val="ParagraphStyle"/>
        <w:spacing w:line="276" w:lineRule="auto"/>
        <w:jc w:val="both"/>
        <w:rPr>
          <w:rFonts w:asciiTheme="majorHAnsi" w:hAnsiTheme="majorHAnsi" w:cs="Arial"/>
          <w:i/>
          <w:iCs/>
          <w:sz w:val="20"/>
          <w:szCs w:val="20"/>
        </w:rPr>
      </w:pPr>
    </w:p>
    <w:p w:rsidR="00FE429D" w:rsidRPr="00E236E9" w:rsidRDefault="00FE429D" w:rsidP="00E236E9">
      <w:pPr>
        <w:pStyle w:val="ParagraphStyle"/>
        <w:spacing w:line="276" w:lineRule="auto"/>
        <w:jc w:val="both"/>
        <w:rPr>
          <w:rFonts w:asciiTheme="majorHAnsi" w:hAnsiTheme="majorHAnsi" w:cs="Arial"/>
          <w:i/>
          <w:iCs/>
          <w:sz w:val="20"/>
          <w:szCs w:val="20"/>
        </w:rPr>
      </w:pPr>
    </w:p>
    <w:p w:rsidR="00886B1B" w:rsidRPr="00E236E9" w:rsidRDefault="0075198E"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Oscimar José Sperandio</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Pre</w:t>
      </w:r>
      <w:r w:rsidR="0054655A" w:rsidRPr="00E236E9">
        <w:rPr>
          <w:rFonts w:asciiTheme="majorHAnsi" w:hAnsiTheme="majorHAnsi" w:cs="Arial"/>
          <w:sz w:val="20"/>
          <w:szCs w:val="20"/>
        </w:rPr>
        <w:t>feito Municipal</w:t>
      </w:r>
    </w:p>
    <w:p w:rsidR="00886B1B" w:rsidRPr="00E236E9" w:rsidRDefault="00CE5F74"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br w:type="page"/>
      </w:r>
    </w:p>
    <w:p w:rsidR="00AD0B37" w:rsidRPr="00E236E9" w:rsidRDefault="00AD0B37" w:rsidP="00E236E9">
      <w:pPr>
        <w:pStyle w:val="ParagraphStyle"/>
        <w:spacing w:line="276" w:lineRule="auto"/>
        <w:jc w:val="center"/>
        <w:rPr>
          <w:rFonts w:asciiTheme="majorHAnsi" w:hAnsiTheme="majorHAnsi" w:cs="Arial"/>
          <w:b/>
          <w:bCs/>
          <w:sz w:val="20"/>
          <w:szCs w:val="20"/>
        </w:rPr>
      </w:pPr>
    </w:p>
    <w:p w:rsidR="00886B1B" w:rsidRPr="00E236E9" w:rsidRDefault="00D9070C"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A</w:t>
      </w:r>
      <w:r w:rsidR="00886B1B" w:rsidRPr="00E236E9">
        <w:rPr>
          <w:rFonts w:asciiTheme="majorHAnsi" w:hAnsiTheme="majorHAnsi" w:cs="Arial"/>
          <w:b/>
          <w:bCs/>
          <w:sz w:val="20"/>
          <w:szCs w:val="20"/>
        </w:rPr>
        <w:t>NEXO – I</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E36293" w:rsidP="00E236E9">
      <w:pPr>
        <w:pStyle w:val="Centered"/>
        <w:spacing w:line="276" w:lineRule="auto"/>
        <w:rPr>
          <w:rFonts w:asciiTheme="majorHAnsi" w:hAnsiTheme="majorHAnsi" w:cs="Arial"/>
          <w:b/>
          <w:bCs/>
          <w:sz w:val="20"/>
          <w:szCs w:val="20"/>
        </w:rPr>
      </w:pPr>
      <w:r w:rsidRPr="00E236E9">
        <w:rPr>
          <w:rFonts w:asciiTheme="majorHAnsi" w:hAnsiTheme="majorHAnsi" w:cs="Arial"/>
          <w:b/>
          <w:bCs/>
          <w:sz w:val="20"/>
          <w:szCs w:val="20"/>
        </w:rPr>
        <w:t>TERMO DE REFERÊNCIA</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3252B4" w:rsidRPr="00E236E9" w:rsidRDefault="00D30850" w:rsidP="00E236E9">
      <w:pPr>
        <w:autoSpaceDE w:val="0"/>
        <w:autoSpaceDN w:val="0"/>
        <w:adjustRightInd w:val="0"/>
        <w:spacing w:line="276" w:lineRule="auto"/>
        <w:jc w:val="both"/>
        <w:rPr>
          <w:rFonts w:asciiTheme="majorHAnsi" w:hAnsiTheme="majorHAnsi" w:cs="Arial"/>
          <w:b/>
          <w:sz w:val="20"/>
          <w:szCs w:val="20"/>
        </w:rPr>
      </w:pPr>
      <w:r w:rsidRPr="00E236E9">
        <w:rPr>
          <w:rFonts w:asciiTheme="majorHAnsi" w:hAnsiTheme="majorHAnsi" w:cs="Arial"/>
          <w:b/>
          <w:bCs/>
          <w:sz w:val="20"/>
          <w:szCs w:val="20"/>
        </w:rPr>
        <w:t>OBJETO DA LICITAÇÃO:</w:t>
      </w:r>
      <w:r w:rsidR="00DE41B8" w:rsidRPr="00DE41B8">
        <w:t xml:space="preserve"> </w:t>
      </w:r>
      <w:r w:rsidR="00DE41B8" w:rsidRPr="00DE41B8">
        <w:rPr>
          <w:rFonts w:asciiTheme="majorHAnsi" w:hAnsiTheme="majorHAnsi" w:cs="Arial"/>
          <w:sz w:val="20"/>
          <w:szCs w:val="20"/>
        </w:rPr>
        <w:t>AQUISIÇÃO DE PULVERIZADOR AGRÍCOLA PARA O MUNICIPIO DE CAFEARA-PR.</w:t>
      </w:r>
    </w:p>
    <w:p w:rsidR="00B323FE" w:rsidRPr="00E236E9" w:rsidRDefault="00B323FE" w:rsidP="00E236E9">
      <w:pPr>
        <w:autoSpaceDE w:val="0"/>
        <w:autoSpaceDN w:val="0"/>
        <w:adjustRightInd w:val="0"/>
        <w:spacing w:line="276" w:lineRule="auto"/>
        <w:jc w:val="both"/>
        <w:rPr>
          <w:rFonts w:asciiTheme="majorHAnsi" w:hAnsiTheme="majorHAnsi" w:cs="Arial"/>
          <w:b/>
          <w:bCs/>
          <w:sz w:val="20"/>
          <w:szCs w:val="20"/>
        </w:rPr>
      </w:pPr>
    </w:p>
    <w:p w:rsidR="0028676D" w:rsidRPr="00E236E9" w:rsidRDefault="0028676D" w:rsidP="00E236E9">
      <w:pPr>
        <w:autoSpaceDE w:val="0"/>
        <w:autoSpaceDN w:val="0"/>
        <w:adjustRightInd w:val="0"/>
        <w:spacing w:line="276" w:lineRule="auto"/>
        <w:jc w:val="both"/>
        <w:rPr>
          <w:rFonts w:asciiTheme="majorHAnsi" w:hAnsiTheme="majorHAnsi" w:cs="Arial"/>
          <w:b/>
          <w:sz w:val="20"/>
          <w:szCs w:val="20"/>
        </w:rPr>
      </w:pPr>
    </w:p>
    <w:p w:rsidR="00EA1A17" w:rsidRPr="00E236E9" w:rsidRDefault="00EA1A17" w:rsidP="00E236E9">
      <w:pPr>
        <w:autoSpaceDE w:val="0"/>
        <w:autoSpaceDN w:val="0"/>
        <w:adjustRightInd w:val="0"/>
        <w:spacing w:line="276" w:lineRule="auto"/>
        <w:jc w:val="both"/>
        <w:rPr>
          <w:rFonts w:asciiTheme="majorHAnsi" w:hAnsiTheme="majorHAnsi" w:cs="Arial"/>
          <w:b/>
          <w:sz w:val="20"/>
          <w:szCs w:val="20"/>
        </w:rPr>
      </w:pPr>
    </w:p>
    <w:p w:rsidR="00325A78" w:rsidRPr="00E236E9" w:rsidRDefault="00325A78" w:rsidP="00E236E9">
      <w:pPr>
        <w:pStyle w:val="ParagraphStyle"/>
        <w:spacing w:line="276" w:lineRule="auto"/>
        <w:jc w:val="both"/>
        <w:rPr>
          <w:rFonts w:asciiTheme="majorHAnsi" w:hAnsiTheme="majorHAnsi" w:cs="Arial"/>
          <w:b/>
          <w:bCs/>
          <w:sz w:val="20"/>
          <w:szCs w:val="20"/>
        </w:rPr>
      </w:pPr>
    </w:p>
    <w:tbl>
      <w:tblPr>
        <w:tblW w:w="4912"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567"/>
        <w:gridCol w:w="993"/>
        <w:gridCol w:w="3543"/>
        <w:gridCol w:w="851"/>
        <w:gridCol w:w="709"/>
        <w:gridCol w:w="1275"/>
        <w:gridCol w:w="1560"/>
      </w:tblGrid>
      <w:tr w:rsidR="00DE41B8" w:rsidRPr="00DE41B8" w:rsidTr="00DE41B8">
        <w:tc>
          <w:tcPr>
            <w:tcW w:w="9498" w:type="dxa"/>
            <w:gridSpan w:val="7"/>
            <w:tcBorders>
              <w:top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LOTE: 1 - Lote 001</w:t>
            </w:r>
          </w:p>
        </w:tc>
      </w:tr>
      <w:tr w:rsidR="00DE41B8" w:rsidRPr="00DE41B8" w:rsidTr="00DE41B8">
        <w:tc>
          <w:tcPr>
            <w:tcW w:w="567" w:type="dxa"/>
            <w:tcBorders>
              <w:top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Código do produto</w:t>
            </w:r>
          </w:p>
        </w:tc>
        <w:tc>
          <w:tcPr>
            <w:tcW w:w="3543"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Quant</w:t>
            </w:r>
          </w:p>
        </w:tc>
        <w:tc>
          <w:tcPr>
            <w:tcW w:w="709"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Preço máximo</w:t>
            </w:r>
          </w:p>
        </w:tc>
        <w:tc>
          <w:tcPr>
            <w:tcW w:w="1560" w:type="dxa"/>
            <w:tcBorders>
              <w:top w:val="single" w:sz="6" w:space="0" w:color="000000"/>
              <w:left w:val="single" w:sz="6" w:space="0" w:color="000000"/>
              <w:bottom w:val="single" w:sz="6" w:space="0" w:color="000000"/>
            </w:tcBorders>
            <w:shd w:val="clear" w:color="auto" w:fill="C0C0C0"/>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Preço máximo total</w:t>
            </w:r>
          </w:p>
        </w:tc>
      </w:tr>
      <w:tr w:rsidR="00DE41B8" w:rsidRPr="00DE41B8" w:rsidTr="00DE41B8">
        <w:tc>
          <w:tcPr>
            <w:tcW w:w="567" w:type="dxa"/>
            <w:tcBorders>
              <w:top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12424</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 xml:space="preserve">Aquisição de pulverizador agrícola de arrasto novo  sobre pneus novos, medida mínima de 11 02 28¨, capacidade de 2.000 litros, com sistema de bicos quadrijet e bico de acabamento, espaçamento máximo de 0,50 metros entre bicos, tanque de água limpa de no mínimo de 200 litros, com barras de no mínimo de 20 metros, comando hidráulico e sistema de pulverização eletro eletrônico, equipado com GPS com no mínimo 4 cortes de secção automática.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1,00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UNID</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102.500,00</w:t>
            </w:r>
          </w:p>
        </w:tc>
        <w:tc>
          <w:tcPr>
            <w:tcW w:w="1560" w:type="dxa"/>
            <w:tcBorders>
              <w:top w:val="single" w:sz="6" w:space="0" w:color="000000"/>
              <w:left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102.500,00</w:t>
            </w:r>
          </w:p>
        </w:tc>
      </w:tr>
      <w:tr w:rsidR="00DE41B8" w:rsidRPr="00DE41B8" w:rsidTr="00DE41B8">
        <w:tc>
          <w:tcPr>
            <w:tcW w:w="7938" w:type="dxa"/>
            <w:gridSpan w:val="6"/>
            <w:tcBorders>
              <w:top w:val="single" w:sz="6" w:space="0" w:color="000000"/>
              <w:bottom w:val="single" w:sz="6" w:space="0" w:color="000000"/>
              <w:right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p>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TOTAL</w:t>
            </w:r>
          </w:p>
        </w:tc>
        <w:tc>
          <w:tcPr>
            <w:tcW w:w="1560" w:type="dxa"/>
            <w:tcBorders>
              <w:top w:val="single" w:sz="6" w:space="0" w:color="000000"/>
              <w:left w:val="single" w:sz="6" w:space="0" w:color="000000"/>
              <w:bottom w:val="single" w:sz="6" w:space="0" w:color="000000"/>
            </w:tcBorders>
            <w:shd w:val="clear" w:color="auto" w:fill="FFFFFF"/>
          </w:tcPr>
          <w:p w:rsidR="00DE41B8" w:rsidRPr="00DE41B8" w:rsidRDefault="00DE41B8" w:rsidP="00DE41B8">
            <w:pPr>
              <w:autoSpaceDE w:val="0"/>
              <w:autoSpaceDN w:val="0"/>
              <w:adjustRightInd w:val="0"/>
              <w:rPr>
                <w:rFonts w:ascii="Arial" w:hAnsi="Arial" w:cs="Arial"/>
                <w:sz w:val="20"/>
                <w:szCs w:val="20"/>
              </w:rPr>
            </w:pPr>
          </w:p>
          <w:p w:rsidR="00DE41B8" w:rsidRPr="00DE41B8" w:rsidRDefault="00DE41B8" w:rsidP="00DE41B8">
            <w:pPr>
              <w:autoSpaceDE w:val="0"/>
              <w:autoSpaceDN w:val="0"/>
              <w:adjustRightInd w:val="0"/>
              <w:rPr>
                <w:rFonts w:ascii="Arial" w:hAnsi="Arial" w:cs="Arial"/>
                <w:sz w:val="20"/>
                <w:szCs w:val="20"/>
              </w:rPr>
            </w:pPr>
            <w:r w:rsidRPr="00DE41B8">
              <w:rPr>
                <w:rFonts w:ascii="Arial" w:hAnsi="Arial" w:cs="Arial"/>
                <w:sz w:val="20"/>
                <w:szCs w:val="20"/>
              </w:rPr>
              <w:t>102.500,00</w:t>
            </w:r>
          </w:p>
        </w:tc>
      </w:tr>
    </w:tbl>
    <w:p w:rsidR="00DE41B8" w:rsidRPr="00DE41B8" w:rsidRDefault="00DE41B8" w:rsidP="00DE41B8">
      <w:pPr>
        <w:autoSpaceDE w:val="0"/>
        <w:autoSpaceDN w:val="0"/>
        <w:adjustRightInd w:val="0"/>
        <w:rPr>
          <w:rFonts w:ascii="Arial" w:hAnsi="Arial" w:cs="Arial"/>
        </w:rPr>
      </w:pPr>
    </w:p>
    <w:p w:rsidR="003C31C8" w:rsidRPr="00E236E9" w:rsidRDefault="003C31C8" w:rsidP="00E236E9">
      <w:pPr>
        <w:spacing w:line="276" w:lineRule="auto"/>
        <w:rPr>
          <w:rFonts w:asciiTheme="majorHAnsi" w:hAnsiTheme="majorHAnsi" w:cs="Arial"/>
          <w:b/>
          <w:bCs/>
          <w:sz w:val="20"/>
          <w:szCs w:val="20"/>
        </w:rPr>
      </w:pPr>
      <w:r w:rsidRPr="00E236E9">
        <w:rPr>
          <w:rFonts w:asciiTheme="majorHAnsi" w:hAnsiTheme="majorHAnsi" w:cs="Arial"/>
          <w:b/>
          <w:bCs/>
          <w:sz w:val="20"/>
          <w:szCs w:val="20"/>
        </w:rPr>
        <w:br w:type="page"/>
      </w:r>
    </w:p>
    <w:p w:rsidR="0028676D" w:rsidRPr="00E236E9" w:rsidRDefault="0028676D" w:rsidP="00E236E9">
      <w:pPr>
        <w:pStyle w:val="ParagraphStyle"/>
        <w:spacing w:line="276" w:lineRule="auto"/>
        <w:jc w:val="center"/>
        <w:rPr>
          <w:rFonts w:asciiTheme="majorHAnsi" w:hAnsiTheme="majorHAnsi" w:cs="Arial"/>
          <w:b/>
          <w:bCs/>
          <w:sz w:val="20"/>
          <w:szCs w:val="20"/>
        </w:rPr>
      </w:pPr>
    </w:p>
    <w:p w:rsidR="00325A78" w:rsidRPr="00E236E9" w:rsidRDefault="00325A78"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ANEXO II</w:t>
      </w:r>
    </w:p>
    <w:p w:rsidR="00325A78" w:rsidRPr="00E236E9" w:rsidRDefault="00325A78"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MODELO DE  CREDENCIAMENTO DAS EMPRESAS</w:t>
      </w:r>
    </w:p>
    <w:p w:rsidR="001126DD" w:rsidRPr="00E236E9" w:rsidRDefault="001126DD"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Processo L</w:t>
      </w:r>
      <w:r w:rsidR="001009DA" w:rsidRPr="00E236E9">
        <w:rPr>
          <w:rFonts w:asciiTheme="majorHAnsi" w:hAnsiTheme="majorHAnsi" w:cs="Arial"/>
          <w:sz w:val="20"/>
          <w:szCs w:val="20"/>
        </w:rPr>
        <w:t>icitatório – Pregão Presencial n</w:t>
      </w:r>
      <w:r w:rsidRPr="00E236E9">
        <w:rPr>
          <w:rFonts w:asciiTheme="majorHAnsi" w:hAnsiTheme="majorHAnsi" w:cs="Arial"/>
          <w:sz w:val="20"/>
          <w:szCs w:val="20"/>
        </w:rPr>
        <w:t xml:space="preserve">º </w:t>
      </w:r>
    </w:p>
    <w:p w:rsidR="00566BB1" w:rsidRPr="00E236E9" w:rsidRDefault="00566BB1"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rPr>
          <w:rFonts w:asciiTheme="majorHAnsi" w:hAnsiTheme="majorHAnsi" w:cs="Arial"/>
          <w:sz w:val="20"/>
          <w:szCs w:val="20"/>
        </w:rPr>
      </w:pPr>
      <w:r w:rsidRPr="00E236E9">
        <w:rPr>
          <w:rFonts w:asciiTheme="majorHAnsi" w:hAnsiTheme="majorHAnsi" w:cs="Arial"/>
          <w:sz w:val="20"/>
          <w:szCs w:val="20"/>
        </w:rPr>
        <w:t>Razão Social:</w:t>
      </w:r>
      <w:r w:rsidR="00566BB1" w:rsidRPr="00E236E9">
        <w:rPr>
          <w:rFonts w:asciiTheme="majorHAnsi" w:hAnsiTheme="majorHAnsi" w:cs="Arial"/>
          <w:sz w:val="20"/>
          <w:szCs w:val="20"/>
        </w:rPr>
        <w:t xml:space="preserve"> </w:t>
      </w:r>
      <w:r w:rsidRPr="00E236E9">
        <w:rPr>
          <w:rFonts w:asciiTheme="majorHAnsi" w:hAnsiTheme="majorHAnsi" w:cs="Arial"/>
          <w:sz w:val="20"/>
          <w:szCs w:val="20"/>
        </w:rPr>
        <w:t>____________________________________________________________</w:t>
      </w:r>
      <w:r w:rsidR="002C106B" w:rsidRPr="00E236E9">
        <w:rPr>
          <w:rFonts w:asciiTheme="majorHAnsi" w:hAnsiTheme="majorHAnsi" w:cs="Arial"/>
          <w:sz w:val="20"/>
          <w:szCs w:val="20"/>
        </w:rPr>
        <w:t>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CNPJ nº _________________________________</w:t>
      </w:r>
      <w:r w:rsidR="00566BB1" w:rsidRPr="00E236E9">
        <w:rPr>
          <w:rFonts w:asciiTheme="majorHAnsi" w:hAnsiTheme="majorHAnsi" w:cs="Arial"/>
          <w:sz w:val="20"/>
          <w:szCs w:val="20"/>
        </w:rPr>
        <w:t>_______________________________</w:t>
      </w:r>
      <w:r w:rsidR="002C106B" w:rsidRPr="00E236E9">
        <w:rPr>
          <w:rFonts w:asciiTheme="majorHAnsi" w:hAnsiTheme="majorHAnsi" w:cs="Arial"/>
          <w:sz w:val="20"/>
          <w:szCs w:val="20"/>
        </w:rPr>
        <w:t>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Endereço: _______________________________________________________________</w:t>
      </w:r>
      <w:r w:rsidR="002C106B" w:rsidRPr="00E236E9">
        <w:rPr>
          <w:rFonts w:asciiTheme="majorHAnsi" w:hAnsiTheme="majorHAnsi" w:cs="Arial"/>
          <w:sz w:val="20"/>
          <w:szCs w:val="20"/>
        </w:rPr>
        <w:t>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Fone/fax:____________ CEP:____________ Cidade: 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Nome da Pessoa para Contatos: __________________________________________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CPF: __________________________ E-mail: _________________________________</w:t>
      </w:r>
      <w:r w:rsidR="002C106B" w:rsidRPr="00E236E9">
        <w:rPr>
          <w:rFonts w:asciiTheme="majorHAnsi" w:hAnsiTheme="majorHAnsi" w:cs="Arial"/>
          <w:sz w:val="20"/>
          <w:szCs w:val="20"/>
        </w:rPr>
        <w:t>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Fone/fax: ______________</w:t>
      </w:r>
      <w:r w:rsidR="002C106B" w:rsidRPr="00E236E9">
        <w:rPr>
          <w:rFonts w:asciiTheme="majorHAnsi" w:hAnsiTheme="majorHAnsi" w:cs="Arial"/>
          <w:sz w:val="20"/>
          <w:szCs w:val="20"/>
        </w:rPr>
        <w:t>_______________________________________________</w:t>
      </w:r>
      <w:r w:rsidRPr="00E236E9">
        <w:rPr>
          <w:rFonts w:asciiTheme="majorHAnsi" w:hAnsiTheme="majorHAnsi" w:cs="Arial"/>
          <w:sz w:val="20"/>
          <w:szCs w:val="20"/>
        </w:rPr>
        <w:t xml:space="preserve">___ </w:t>
      </w: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Local: _____________________________, _______de __________________de 201</w:t>
      </w:r>
      <w:r w:rsidR="00DE41B8">
        <w:rPr>
          <w:rFonts w:asciiTheme="majorHAnsi" w:hAnsiTheme="majorHAnsi" w:cs="Arial"/>
          <w:sz w:val="20"/>
          <w:szCs w:val="20"/>
        </w:rPr>
        <w:t>8</w:t>
      </w:r>
      <w:r w:rsidRPr="00E236E9">
        <w:rPr>
          <w:rFonts w:asciiTheme="majorHAnsi" w:hAnsiTheme="majorHAnsi" w:cs="Arial"/>
          <w:sz w:val="20"/>
          <w:szCs w:val="20"/>
        </w:rPr>
        <w:t>.</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                        </w:t>
      </w: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____________________________</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Assinatura e Carimbo da Empresa</w:t>
      </w:r>
    </w:p>
    <w:p w:rsidR="00886B1B" w:rsidRPr="00E236E9" w:rsidRDefault="00886B1B" w:rsidP="00E236E9">
      <w:pPr>
        <w:pStyle w:val="Centered"/>
        <w:spacing w:line="276" w:lineRule="auto"/>
        <w:rPr>
          <w:rFonts w:asciiTheme="majorHAnsi" w:hAnsiTheme="majorHAnsi" w:cs="Arial"/>
          <w:sz w:val="20"/>
          <w:szCs w:val="20"/>
        </w:rPr>
      </w:pPr>
    </w:p>
    <w:p w:rsidR="002C106B" w:rsidRPr="00E236E9" w:rsidRDefault="002C106B" w:rsidP="00E236E9">
      <w:pPr>
        <w:pStyle w:val="Centered"/>
        <w:spacing w:line="276" w:lineRule="auto"/>
        <w:rPr>
          <w:rFonts w:asciiTheme="majorHAnsi" w:hAnsiTheme="majorHAnsi" w:cs="Arial"/>
          <w:sz w:val="20"/>
          <w:szCs w:val="20"/>
        </w:rPr>
      </w:pPr>
    </w:p>
    <w:p w:rsidR="002C106B" w:rsidRPr="00E236E9" w:rsidRDefault="002C106B" w:rsidP="00E236E9">
      <w:pPr>
        <w:pStyle w:val="Centered"/>
        <w:spacing w:line="276" w:lineRule="auto"/>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OBS.: O Credenciamento deverá ser apresentado em papel timbrado da Empresa.</w:t>
      </w:r>
    </w:p>
    <w:p w:rsidR="00886B1B" w:rsidRPr="00E236E9" w:rsidRDefault="00886B1B" w:rsidP="00E236E9">
      <w:pPr>
        <w:pStyle w:val="ParagraphStyle"/>
        <w:spacing w:line="276" w:lineRule="auto"/>
        <w:jc w:val="both"/>
        <w:rPr>
          <w:rFonts w:asciiTheme="majorHAnsi" w:hAnsiTheme="majorHAnsi" w:cs="Arial"/>
          <w:sz w:val="20"/>
          <w:szCs w:val="20"/>
        </w:rPr>
      </w:pPr>
    </w:p>
    <w:p w:rsidR="00AD0B37" w:rsidRPr="00E236E9" w:rsidRDefault="00886B1B" w:rsidP="00E236E9">
      <w:pPr>
        <w:spacing w:line="276" w:lineRule="auto"/>
        <w:jc w:val="center"/>
        <w:rPr>
          <w:rFonts w:asciiTheme="majorHAnsi" w:hAnsiTheme="majorHAnsi" w:cs="Arial"/>
          <w:sz w:val="20"/>
          <w:szCs w:val="20"/>
        </w:rPr>
      </w:pPr>
      <w:r w:rsidRPr="00E236E9">
        <w:rPr>
          <w:rFonts w:asciiTheme="majorHAnsi" w:hAnsiTheme="majorHAnsi" w:cs="Arial"/>
          <w:sz w:val="20"/>
          <w:szCs w:val="20"/>
        </w:rPr>
        <w:br w:type="page"/>
      </w:r>
    </w:p>
    <w:p w:rsidR="00AD0B37" w:rsidRPr="00E236E9" w:rsidRDefault="00AD0B37" w:rsidP="00E236E9">
      <w:pPr>
        <w:spacing w:line="276" w:lineRule="auto"/>
        <w:jc w:val="center"/>
        <w:rPr>
          <w:rFonts w:asciiTheme="majorHAnsi" w:hAnsiTheme="majorHAnsi" w:cs="Arial"/>
          <w:sz w:val="20"/>
          <w:szCs w:val="20"/>
        </w:rPr>
      </w:pPr>
    </w:p>
    <w:p w:rsidR="00886B1B" w:rsidRPr="00E236E9" w:rsidRDefault="00886B1B" w:rsidP="00E236E9">
      <w:pPr>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ANEXO III</w:t>
      </w:r>
    </w:p>
    <w:p w:rsidR="00325A78" w:rsidRPr="00E236E9" w:rsidRDefault="00325A78"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MODELO DE PROCURAÇÃO DE CREDENCIAMENTO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___________________________________________, CNPJ nº__________________, com sede à ________________________, município de ______________, Estado _______, neste ato representada pelo (diretores/sócios/outros com qualificação completa – nome, R</w:t>
      </w:r>
      <w:r w:rsidR="00071F37" w:rsidRPr="00E236E9">
        <w:rPr>
          <w:rFonts w:asciiTheme="majorHAnsi" w:hAnsiTheme="majorHAnsi" w:cs="Arial"/>
          <w:sz w:val="20"/>
          <w:szCs w:val="20"/>
        </w:rPr>
        <w:t>G</w:t>
      </w:r>
      <w:r w:rsidRPr="00E236E9">
        <w:rPr>
          <w:rFonts w:asciiTheme="majorHAnsi" w:hAnsiTheme="majorHAnsi" w:cs="Arial"/>
          <w:sz w:val="20"/>
          <w:szCs w:val="20"/>
        </w:rPr>
        <w:t>, CPF, nacionalidade, estado civil, profissão e endereço) Pelo presente instrumento de mandato, nomeia e constitui seu Procurador, o Senhor (nome, Rg,CPF,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2C106B" w:rsidRPr="00E236E9" w:rsidRDefault="002C106B" w:rsidP="00E236E9">
      <w:pPr>
        <w:pStyle w:val="Centered"/>
        <w:spacing w:line="276" w:lineRule="auto"/>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Xxxxxxxxxxxxxx, 00 de xxxxxxxxxxx de 201</w:t>
      </w:r>
      <w:r w:rsidR="00DE41B8">
        <w:rPr>
          <w:rFonts w:asciiTheme="majorHAnsi" w:hAnsiTheme="majorHAnsi" w:cs="Arial"/>
          <w:sz w:val="20"/>
          <w:szCs w:val="20"/>
        </w:rPr>
        <w:t>8</w:t>
      </w:r>
      <w:r w:rsidRPr="00E236E9">
        <w:rPr>
          <w:rFonts w:asciiTheme="majorHAnsi" w:hAnsiTheme="majorHAnsi" w:cs="Arial"/>
          <w:sz w:val="20"/>
          <w:szCs w:val="20"/>
        </w:rPr>
        <w:t>.</w:t>
      </w:r>
    </w:p>
    <w:p w:rsidR="00886B1B" w:rsidRPr="00E236E9" w:rsidRDefault="00886B1B" w:rsidP="00E236E9">
      <w:pPr>
        <w:pStyle w:val="Centered"/>
        <w:spacing w:line="276" w:lineRule="auto"/>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Nome e Assinatura do Responsável pela Empresa</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RG/CPF</w:t>
      </w:r>
    </w:p>
    <w:p w:rsidR="00886B1B" w:rsidRPr="00E236E9" w:rsidRDefault="00886B1B" w:rsidP="00E236E9">
      <w:pPr>
        <w:pStyle w:val="Centered"/>
        <w:spacing w:line="276" w:lineRule="auto"/>
        <w:rPr>
          <w:rFonts w:asciiTheme="majorHAnsi" w:hAnsiTheme="majorHAnsi" w:cs="Arial"/>
          <w:sz w:val="20"/>
          <w:szCs w:val="20"/>
        </w:rPr>
      </w:pPr>
      <w:r w:rsidRPr="00E236E9">
        <w:rPr>
          <w:rFonts w:asciiTheme="majorHAnsi" w:hAnsiTheme="majorHAnsi" w:cs="Arial"/>
          <w:sz w:val="20"/>
          <w:szCs w:val="20"/>
        </w:rPr>
        <w:t>Carimbo</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 </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OBS.: A Procuração deverá ser apresentad</w:t>
      </w:r>
      <w:r w:rsidR="00B82A91" w:rsidRPr="00E236E9">
        <w:rPr>
          <w:rFonts w:asciiTheme="majorHAnsi" w:hAnsiTheme="majorHAnsi" w:cs="Arial"/>
          <w:sz w:val="20"/>
          <w:szCs w:val="20"/>
        </w:rPr>
        <w:t>a em papel timbrado da Empresa e com reconhecimento de firma.</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sz w:val="20"/>
          <w:szCs w:val="20"/>
        </w:rPr>
        <w:br w:type="page"/>
      </w:r>
      <w:r w:rsidRPr="00E236E9">
        <w:rPr>
          <w:rFonts w:asciiTheme="majorHAnsi" w:hAnsiTheme="majorHAnsi" w:cs="Arial"/>
          <w:b/>
          <w:bCs/>
          <w:sz w:val="20"/>
          <w:szCs w:val="20"/>
        </w:rPr>
        <w:lastRenderedPageBreak/>
        <w:t>ANEXO – IV</w:t>
      </w:r>
    </w:p>
    <w:p w:rsidR="00325A78" w:rsidRPr="00E236E9" w:rsidRDefault="00325A78"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MODELO DE DECLARAÇÃO DE QUE CUMPRE COM OS REQUISITOS DE HABILITAÇÃO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 xml:space="preserve">(NOME DA EMPRESA)_________________, CNPJ n°. sediada à (endereço completo)_______________________, </w:t>
      </w:r>
      <w:r w:rsidRPr="00E236E9">
        <w:rPr>
          <w:rFonts w:asciiTheme="majorHAnsi" w:hAnsiTheme="majorHAnsi" w:cs="Arial"/>
          <w:b/>
          <w:bCs/>
          <w:sz w:val="20"/>
          <w:szCs w:val="20"/>
        </w:rPr>
        <w:t>DECLARA</w:t>
      </w:r>
      <w:r w:rsidRPr="00E236E9">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Local e data, _______________ , ___ de ____________de 201</w:t>
      </w:r>
      <w:r w:rsidR="00DE41B8">
        <w:rPr>
          <w:rFonts w:asciiTheme="majorHAnsi" w:hAnsiTheme="majorHAnsi" w:cs="Arial"/>
          <w:sz w:val="20"/>
          <w:szCs w:val="20"/>
        </w:rPr>
        <w:t>8</w:t>
      </w:r>
      <w:r w:rsidRPr="00E236E9">
        <w:rPr>
          <w:rFonts w:asciiTheme="majorHAnsi" w:hAnsiTheme="majorHAnsi" w:cs="Arial"/>
          <w:sz w:val="20"/>
          <w:szCs w:val="20"/>
        </w:rPr>
        <w:t>.</w:t>
      </w: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___________________________________________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(Assinatura do representante legal)</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2C106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br w:type="page"/>
      </w:r>
    </w:p>
    <w:p w:rsidR="002C106B" w:rsidRPr="00E236E9" w:rsidRDefault="002C106B"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ANEXO – V</w:t>
      </w:r>
    </w:p>
    <w:p w:rsidR="00325A78" w:rsidRPr="00E236E9" w:rsidRDefault="00325A78"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DECLARAÇÃO DE INEXISTÊNCIA DE FATOS SUPERVENIENTES IMPEDITIVOS DA QUALIFICAÇÃO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Prefeitura Municipal de Cafeara-PR</w:t>
      </w:r>
    </w:p>
    <w:p w:rsidR="00886B1B" w:rsidRPr="00E236E9" w:rsidRDefault="00886B1B" w:rsidP="00E236E9">
      <w:pPr>
        <w:pStyle w:val="ParagraphStyle"/>
        <w:spacing w:line="276" w:lineRule="auto"/>
        <w:jc w:val="both"/>
        <w:rPr>
          <w:rFonts w:asciiTheme="majorHAnsi" w:hAnsiTheme="majorHAnsi" w:cs="Arial"/>
          <w:b/>
          <w:bCs/>
          <w:sz w:val="20"/>
          <w:szCs w:val="20"/>
        </w:rPr>
      </w:pPr>
      <w:r w:rsidRPr="00E236E9">
        <w:rPr>
          <w:rFonts w:asciiTheme="majorHAnsi" w:hAnsiTheme="majorHAnsi" w:cs="Arial"/>
          <w:b/>
          <w:bCs/>
          <w:sz w:val="20"/>
          <w:szCs w:val="20"/>
        </w:rPr>
        <w:t>Pr</w:t>
      </w:r>
      <w:r w:rsidR="00B82A91" w:rsidRPr="00E236E9">
        <w:rPr>
          <w:rFonts w:asciiTheme="majorHAnsi" w:hAnsiTheme="majorHAnsi" w:cs="Arial"/>
          <w:b/>
          <w:bCs/>
          <w:sz w:val="20"/>
          <w:szCs w:val="20"/>
        </w:rPr>
        <w:t>egão Presencial n°.________/201</w:t>
      </w:r>
      <w:r w:rsidR="002F40BB">
        <w:rPr>
          <w:rFonts w:asciiTheme="majorHAnsi" w:hAnsiTheme="majorHAnsi" w:cs="Arial"/>
          <w:b/>
          <w:bCs/>
          <w:sz w:val="20"/>
          <w:szCs w:val="20"/>
        </w:rPr>
        <w:t>8</w:t>
      </w:r>
      <w:r w:rsidRPr="00E236E9">
        <w:rPr>
          <w:rFonts w:asciiTheme="majorHAnsi" w:hAnsiTheme="majorHAnsi" w:cs="Arial"/>
          <w:b/>
          <w:bCs/>
          <w:sz w:val="20"/>
          <w:szCs w:val="20"/>
        </w:rPr>
        <w:t>.</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Local e data, ____________</w:t>
      </w:r>
      <w:r w:rsidR="00B82A91" w:rsidRPr="00E236E9">
        <w:rPr>
          <w:rFonts w:asciiTheme="majorHAnsi" w:hAnsiTheme="majorHAnsi" w:cs="Arial"/>
          <w:sz w:val="20"/>
          <w:szCs w:val="20"/>
        </w:rPr>
        <w:t>___ , ___ de ____________de 201</w:t>
      </w:r>
      <w:r w:rsidR="002F40BB">
        <w:rPr>
          <w:rFonts w:asciiTheme="majorHAnsi" w:hAnsiTheme="majorHAnsi" w:cs="Arial"/>
          <w:sz w:val="20"/>
          <w:szCs w:val="20"/>
        </w:rPr>
        <w:t>8</w:t>
      </w:r>
      <w:r w:rsidRPr="00E236E9">
        <w:rPr>
          <w:rFonts w:asciiTheme="majorHAnsi" w:hAnsiTheme="majorHAnsi" w:cs="Arial"/>
          <w:sz w:val="20"/>
          <w:szCs w:val="20"/>
        </w:rPr>
        <w:t>.</w:t>
      </w: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___________________________________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(Assinatura do representante legal)</w:t>
      </w: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sz w:val="20"/>
          <w:szCs w:val="20"/>
        </w:rPr>
        <w:br w:type="page"/>
      </w:r>
      <w:r w:rsidRPr="00E236E9">
        <w:rPr>
          <w:rFonts w:asciiTheme="majorHAnsi" w:hAnsiTheme="majorHAnsi" w:cs="Arial"/>
          <w:b/>
          <w:bCs/>
          <w:sz w:val="20"/>
          <w:szCs w:val="20"/>
        </w:rPr>
        <w:lastRenderedPageBreak/>
        <w:t>ANEXO – VI</w:t>
      </w:r>
    </w:p>
    <w:p w:rsidR="00886B1B" w:rsidRPr="00E236E9" w:rsidRDefault="00886B1B" w:rsidP="00E236E9">
      <w:pPr>
        <w:pStyle w:val="ParagraphStyle"/>
        <w:spacing w:line="276" w:lineRule="auto"/>
        <w:jc w:val="center"/>
        <w:rPr>
          <w:rFonts w:asciiTheme="majorHAnsi" w:hAnsiTheme="majorHAnsi" w:cs="Arial"/>
          <w:b/>
          <w:bCs/>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DECLARAÇÃO:</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2F40BB">
        <w:rPr>
          <w:rFonts w:asciiTheme="majorHAnsi" w:hAnsiTheme="majorHAnsi" w:cs="Arial"/>
          <w:sz w:val="20"/>
          <w:szCs w:val="20"/>
        </w:rPr>
        <w:t>8</w:t>
      </w:r>
      <w:r w:rsidRPr="00E236E9">
        <w:rPr>
          <w:rFonts w:asciiTheme="majorHAnsi" w:hAnsiTheme="majorHAnsi" w:cs="Arial"/>
          <w:sz w:val="20"/>
          <w:szCs w:val="20"/>
        </w:rPr>
        <w:t>, instaurado por esse Município de Cafeara-PR que se nossa Empresa for Declarada vencedora do Objeto:</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E236E9" w:rsidRDefault="00886B1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Por ser expressão da verdade, firmamos a presente DECLARAÇÃO.</w:t>
      </w:r>
    </w:p>
    <w:p w:rsidR="00A935AC" w:rsidRPr="00E236E9" w:rsidRDefault="00A935AC"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Local e data, _______________ , ___ de ____________de 201</w:t>
      </w:r>
      <w:r w:rsidR="002F40BB">
        <w:rPr>
          <w:rFonts w:asciiTheme="majorHAnsi" w:hAnsiTheme="majorHAnsi" w:cs="Arial"/>
          <w:sz w:val="20"/>
          <w:szCs w:val="20"/>
        </w:rPr>
        <w:t>8</w:t>
      </w:r>
      <w:r w:rsidRPr="00E236E9">
        <w:rPr>
          <w:rFonts w:asciiTheme="majorHAnsi" w:hAnsiTheme="majorHAnsi" w:cs="Arial"/>
          <w:sz w:val="20"/>
          <w:szCs w:val="20"/>
        </w:rPr>
        <w:t>.</w:t>
      </w: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2C106B" w:rsidRPr="00E236E9" w:rsidRDefault="002C106B"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___________________________________________</w:t>
      </w: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(Assinatura do representante legal)</w:t>
      </w:r>
    </w:p>
    <w:p w:rsidR="0041056E" w:rsidRPr="00E236E9" w:rsidRDefault="0041056E" w:rsidP="00E236E9">
      <w:pPr>
        <w:pStyle w:val="ParagraphStyle"/>
        <w:spacing w:line="276" w:lineRule="auto"/>
        <w:jc w:val="both"/>
        <w:rPr>
          <w:rFonts w:asciiTheme="majorHAnsi" w:hAnsiTheme="majorHAnsi" w:cs="Arial"/>
          <w:sz w:val="20"/>
          <w:szCs w:val="20"/>
        </w:rPr>
      </w:pPr>
    </w:p>
    <w:p w:rsidR="0041056E" w:rsidRPr="00E236E9" w:rsidRDefault="0041056E" w:rsidP="00E236E9">
      <w:pPr>
        <w:pStyle w:val="ParagraphStyle"/>
        <w:spacing w:line="276" w:lineRule="auto"/>
        <w:jc w:val="both"/>
        <w:rPr>
          <w:rFonts w:asciiTheme="majorHAnsi" w:hAnsiTheme="majorHAnsi" w:cs="Arial"/>
          <w:sz w:val="20"/>
          <w:szCs w:val="20"/>
        </w:rPr>
      </w:pPr>
    </w:p>
    <w:p w:rsidR="0041056E" w:rsidRPr="00E236E9" w:rsidRDefault="0041056E" w:rsidP="00E236E9">
      <w:pPr>
        <w:pStyle w:val="ParagraphStyle"/>
        <w:spacing w:line="276" w:lineRule="auto"/>
        <w:jc w:val="both"/>
        <w:rPr>
          <w:rFonts w:asciiTheme="majorHAnsi" w:hAnsiTheme="majorHAnsi" w:cs="Arial"/>
          <w:sz w:val="20"/>
          <w:szCs w:val="20"/>
        </w:rPr>
      </w:pPr>
    </w:p>
    <w:p w:rsidR="00905908" w:rsidRPr="00E236E9" w:rsidRDefault="00905908" w:rsidP="00E236E9">
      <w:pPr>
        <w:pStyle w:val="ParagraphStyle"/>
        <w:spacing w:line="276" w:lineRule="auto"/>
        <w:jc w:val="both"/>
        <w:rPr>
          <w:rFonts w:asciiTheme="majorHAnsi" w:hAnsiTheme="majorHAnsi" w:cs="Arial"/>
          <w:sz w:val="20"/>
          <w:szCs w:val="20"/>
        </w:rPr>
      </w:pPr>
    </w:p>
    <w:p w:rsidR="00325A78" w:rsidRPr="00E236E9" w:rsidRDefault="001126DD"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br w:type="page"/>
      </w:r>
    </w:p>
    <w:p w:rsidR="002C106B" w:rsidRPr="00E236E9" w:rsidRDefault="002C106B" w:rsidP="00E236E9">
      <w:pPr>
        <w:pStyle w:val="ParagraphStyle"/>
        <w:spacing w:line="276" w:lineRule="auto"/>
        <w:jc w:val="center"/>
        <w:rPr>
          <w:rFonts w:asciiTheme="majorHAnsi" w:hAnsiTheme="majorHAnsi" w:cs="Arial"/>
          <w:b/>
          <w:sz w:val="20"/>
          <w:szCs w:val="20"/>
        </w:rPr>
      </w:pPr>
    </w:p>
    <w:p w:rsidR="002C106B" w:rsidRPr="00E236E9" w:rsidRDefault="002C106B" w:rsidP="00E236E9">
      <w:pPr>
        <w:pStyle w:val="ParagraphStyle"/>
        <w:spacing w:line="276" w:lineRule="auto"/>
        <w:jc w:val="center"/>
        <w:rPr>
          <w:rFonts w:asciiTheme="majorHAnsi" w:hAnsiTheme="majorHAnsi" w:cs="Arial"/>
          <w:b/>
          <w:sz w:val="20"/>
          <w:szCs w:val="20"/>
        </w:rPr>
      </w:pPr>
    </w:p>
    <w:p w:rsidR="000B75B5" w:rsidRPr="00E236E9" w:rsidRDefault="000B75B5" w:rsidP="00E236E9">
      <w:pPr>
        <w:pStyle w:val="ParagraphStyle"/>
        <w:spacing w:line="276" w:lineRule="auto"/>
        <w:jc w:val="center"/>
        <w:rPr>
          <w:rFonts w:asciiTheme="majorHAnsi" w:hAnsiTheme="majorHAnsi" w:cs="Arial"/>
          <w:b/>
          <w:sz w:val="20"/>
          <w:szCs w:val="20"/>
        </w:rPr>
      </w:pPr>
      <w:r w:rsidRPr="00E236E9">
        <w:rPr>
          <w:rFonts w:asciiTheme="majorHAnsi" w:hAnsiTheme="majorHAnsi" w:cs="Arial"/>
          <w:b/>
          <w:sz w:val="20"/>
          <w:szCs w:val="20"/>
        </w:rPr>
        <w:t>ANEXO VII</w:t>
      </w: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(Imprimir em papel timbrado da empresa ou carimbar CNPJ)</w:t>
      </w: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DECLARAÇÃO DE ENQUADRAMENTO CNAE</w:t>
      </w:r>
    </w:p>
    <w:p w:rsidR="00325A78" w:rsidRPr="00E236E9" w:rsidRDefault="00325A78" w:rsidP="00E236E9">
      <w:pPr>
        <w:autoSpaceDE w:val="0"/>
        <w:autoSpaceDN w:val="0"/>
        <w:adjustRightInd w:val="0"/>
        <w:spacing w:line="276" w:lineRule="auto"/>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rPr>
          <w:rFonts w:asciiTheme="majorHAnsi" w:hAnsiTheme="majorHAnsi" w:cs="Arial"/>
          <w:b/>
          <w:bCs/>
          <w:sz w:val="20"/>
          <w:szCs w:val="20"/>
        </w:rPr>
      </w:pP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E236E9">
        <w:rPr>
          <w:rFonts w:asciiTheme="majorHAnsi" w:hAnsiTheme="majorHAnsi" w:cs="Arial"/>
          <w:bCs/>
          <w:sz w:val="20"/>
          <w:szCs w:val="20"/>
        </w:rPr>
        <w:t>Eu, _________________, CPF ___________, representante legal da empresa ______________________, inscrita no CNPJ _______________, estabelecida à rua _______________, declaro que a empresa acima citada tem atividade principal/receita o CNAE ___________</w:t>
      </w:r>
      <w:r w:rsidRPr="00E236E9">
        <w:rPr>
          <w:rFonts w:asciiTheme="majorHAnsi" w:hAnsiTheme="majorHAnsi" w:cs="Arial"/>
          <w:sz w:val="20"/>
          <w:szCs w:val="20"/>
        </w:rPr>
        <w:t>.</w:t>
      </w: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E236E9">
        <w:rPr>
          <w:rFonts w:asciiTheme="majorHAnsi" w:hAnsiTheme="majorHAnsi" w:cs="Arial"/>
          <w:sz w:val="20"/>
          <w:szCs w:val="20"/>
        </w:rPr>
        <w:t>Local, data</w:t>
      </w: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E236E9">
        <w:rPr>
          <w:rFonts w:asciiTheme="majorHAnsi" w:hAnsiTheme="majorHAnsi" w:cs="Arial"/>
          <w:sz w:val="20"/>
          <w:szCs w:val="20"/>
        </w:rPr>
        <w:tab/>
      </w:r>
      <w:r w:rsidRPr="00E236E9">
        <w:rPr>
          <w:rFonts w:asciiTheme="majorHAnsi" w:hAnsiTheme="majorHAnsi" w:cs="Arial"/>
          <w:sz w:val="20"/>
          <w:szCs w:val="20"/>
        </w:rPr>
        <w:tab/>
      </w:r>
      <w:r w:rsidRPr="00E236E9">
        <w:rPr>
          <w:rFonts w:asciiTheme="majorHAnsi" w:hAnsiTheme="majorHAnsi" w:cs="Arial"/>
          <w:sz w:val="20"/>
          <w:szCs w:val="20"/>
        </w:rPr>
        <w:tab/>
        <w:t>__________________</w:t>
      </w:r>
    </w:p>
    <w:p w:rsidR="00325A78" w:rsidRPr="00E236E9" w:rsidRDefault="00325A78" w:rsidP="00E236E9">
      <w:pPr>
        <w:autoSpaceDE w:val="0"/>
        <w:autoSpaceDN w:val="0"/>
        <w:adjustRightInd w:val="0"/>
        <w:spacing w:line="276" w:lineRule="auto"/>
        <w:ind w:firstLine="709"/>
        <w:jc w:val="both"/>
        <w:rPr>
          <w:rFonts w:asciiTheme="majorHAnsi" w:hAnsiTheme="majorHAnsi" w:cs="Arial"/>
          <w:sz w:val="20"/>
          <w:szCs w:val="20"/>
        </w:rPr>
      </w:pPr>
      <w:r w:rsidRPr="00E236E9">
        <w:rPr>
          <w:rFonts w:asciiTheme="majorHAnsi" w:hAnsiTheme="majorHAnsi" w:cs="Arial"/>
          <w:sz w:val="20"/>
          <w:szCs w:val="20"/>
        </w:rPr>
        <w:tab/>
      </w:r>
      <w:r w:rsidRPr="00E236E9">
        <w:rPr>
          <w:rFonts w:asciiTheme="majorHAnsi" w:hAnsiTheme="majorHAnsi" w:cs="Arial"/>
          <w:sz w:val="20"/>
          <w:szCs w:val="20"/>
        </w:rPr>
        <w:tab/>
      </w:r>
      <w:r w:rsidRPr="00E236E9">
        <w:rPr>
          <w:rFonts w:asciiTheme="majorHAnsi" w:hAnsiTheme="majorHAnsi" w:cs="Arial"/>
          <w:sz w:val="20"/>
          <w:szCs w:val="20"/>
        </w:rPr>
        <w:tab/>
        <w:t>(carimbo e assinatura)</w:t>
      </w: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2F40BB" w:rsidRDefault="002F40BB">
      <w:pPr>
        <w:rPr>
          <w:rFonts w:asciiTheme="majorHAnsi" w:hAnsiTheme="majorHAnsi" w:cs="Arial"/>
          <w:b/>
          <w:sz w:val="20"/>
          <w:szCs w:val="20"/>
        </w:rPr>
      </w:pPr>
      <w:r>
        <w:rPr>
          <w:rFonts w:asciiTheme="majorHAnsi" w:hAnsiTheme="majorHAnsi" w:cs="Arial"/>
          <w:b/>
          <w:sz w:val="20"/>
          <w:szCs w:val="20"/>
        </w:rPr>
        <w:br w:type="page"/>
      </w: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p>
    <w:p w:rsidR="00325A78" w:rsidRPr="00E236E9" w:rsidRDefault="00325A78" w:rsidP="00E236E9">
      <w:pPr>
        <w:pStyle w:val="ParagraphStyle"/>
        <w:spacing w:line="276" w:lineRule="auto"/>
        <w:jc w:val="center"/>
        <w:rPr>
          <w:rFonts w:asciiTheme="majorHAnsi" w:hAnsiTheme="majorHAnsi" w:cs="Arial"/>
          <w:b/>
          <w:sz w:val="20"/>
          <w:szCs w:val="20"/>
        </w:rPr>
      </w:pPr>
      <w:r w:rsidRPr="00E236E9">
        <w:rPr>
          <w:rFonts w:asciiTheme="majorHAnsi" w:hAnsiTheme="majorHAnsi" w:cs="Arial"/>
          <w:b/>
          <w:sz w:val="20"/>
          <w:szCs w:val="20"/>
        </w:rPr>
        <w:t>ANEXO VIII</w:t>
      </w:r>
    </w:p>
    <w:p w:rsidR="00325A78" w:rsidRPr="00E236E9" w:rsidRDefault="00325A78" w:rsidP="00E236E9">
      <w:pPr>
        <w:pStyle w:val="ParagraphStyle"/>
        <w:spacing w:line="276" w:lineRule="auto"/>
        <w:jc w:val="center"/>
        <w:rPr>
          <w:rFonts w:asciiTheme="majorHAnsi" w:hAnsiTheme="majorHAnsi" w:cs="Arial"/>
          <w:b/>
          <w:sz w:val="20"/>
          <w:szCs w:val="20"/>
        </w:rPr>
      </w:pPr>
    </w:p>
    <w:p w:rsidR="00886B1B" w:rsidRPr="00E236E9" w:rsidRDefault="00886B1B" w:rsidP="00E236E9">
      <w:pPr>
        <w:pStyle w:val="ParagraphStyle"/>
        <w:spacing w:line="276" w:lineRule="auto"/>
        <w:jc w:val="center"/>
        <w:rPr>
          <w:rFonts w:asciiTheme="majorHAnsi" w:hAnsiTheme="majorHAnsi" w:cs="Arial"/>
          <w:b/>
          <w:bCs/>
          <w:sz w:val="20"/>
          <w:szCs w:val="20"/>
        </w:rPr>
      </w:pPr>
      <w:r w:rsidRPr="00E236E9">
        <w:rPr>
          <w:rFonts w:asciiTheme="majorHAnsi" w:hAnsiTheme="majorHAnsi" w:cs="Arial"/>
          <w:b/>
          <w:bCs/>
          <w:sz w:val="20"/>
          <w:szCs w:val="20"/>
        </w:rPr>
        <w:t>MINUTA DO CONTRATO</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Contrato que entre si celebram a Prefeitura Municipal de Cafeara-PR, e a empresa ......................................, para os fins que menciona.</w:t>
      </w:r>
    </w:p>
    <w:p w:rsidR="0063102C" w:rsidRPr="00E236E9" w:rsidRDefault="0063102C" w:rsidP="00E236E9">
      <w:pPr>
        <w:pStyle w:val="ParagraphStyle"/>
        <w:spacing w:line="276" w:lineRule="auto"/>
        <w:jc w:val="both"/>
        <w:rPr>
          <w:rFonts w:asciiTheme="majorHAnsi" w:hAnsiTheme="majorHAnsi" w:cs="Arial"/>
          <w:sz w:val="20"/>
          <w:szCs w:val="20"/>
        </w:rPr>
      </w:pPr>
    </w:p>
    <w:p w:rsidR="00886B1B" w:rsidRPr="00E236E9" w:rsidRDefault="00886B1B" w:rsidP="00E236E9">
      <w:pPr>
        <w:pStyle w:val="ParagraphStyle"/>
        <w:spacing w:line="276" w:lineRule="auto"/>
        <w:jc w:val="both"/>
        <w:rPr>
          <w:rFonts w:asciiTheme="majorHAnsi" w:hAnsiTheme="majorHAnsi" w:cs="Arial"/>
          <w:sz w:val="20"/>
          <w:szCs w:val="20"/>
        </w:rPr>
      </w:pPr>
      <w:r w:rsidRPr="00E236E9">
        <w:rPr>
          <w:rFonts w:asciiTheme="majorHAnsi" w:hAnsiTheme="majorHAnsi" w:cs="Arial"/>
          <w:sz w:val="20"/>
          <w:szCs w:val="20"/>
        </w:rPr>
        <w:t>A Prefeitura Municipal de Cafeara, inscrita no CNPJ sob o nº. 75.845.545/0001-06, com sede na Avenida Brasil, 188, em Cafeara-</w:t>
      </w:r>
      <w:r w:rsidR="00DB6FE5" w:rsidRPr="00E236E9">
        <w:rPr>
          <w:rFonts w:asciiTheme="majorHAnsi" w:hAnsiTheme="majorHAnsi" w:cs="Arial"/>
          <w:sz w:val="20"/>
          <w:szCs w:val="20"/>
        </w:rPr>
        <w:t>PR</w:t>
      </w:r>
      <w:r w:rsidRPr="00E236E9">
        <w:rPr>
          <w:rFonts w:asciiTheme="majorHAnsi" w:hAnsiTheme="majorHAnsi" w:cs="Arial"/>
          <w:sz w:val="20"/>
          <w:szCs w:val="20"/>
        </w:rPr>
        <w:t xml:space="preserve">, neste ato representado por seu Prefeito Municipal, </w:t>
      </w:r>
      <w:r w:rsidRPr="00E236E9">
        <w:rPr>
          <w:rFonts w:asciiTheme="majorHAnsi" w:hAnsiTheme="majorHAnsi" w:cs="Arial"/>
          <w:b/>
          <w:bCs/>
          <w:sz w:val="20"/>
          <w:szCs w:val="20"/>
        </w:rPr>
        <w:t xml:space="preserve">.................................., </w:t>
      </w:r>
      <w:r w:rsidRPr="00E236E9">
        <w:rPr>
          <w:rFonts w:asciiTheme="majorHAnsi" w:hAnsiTheme="majorHAnsi" w:cs="Arial"/>
          <w:sz w:val="20"/>
          <w:szCs w:val="20"/>
        </w:rPr>
        <w:t xml:space="preserve">..............., ............, R.G.. ........................ e CPF/MF º................., residente e domiciliado na ..........., nº. ......... – ........., nesta cidade de Cafeara-PR, doravante denominado CONTRATANTE, e, do outro lado a empresa..................................................,estabelecida a................................................,inscrita no CNPJ sob nº. ..............................Inscrição Estadual nº. ........................,neste ato representada pelo Sr. ..............................................................., residente e domiciliado na......................., portador de identidade nº. .........., CPF............................., a seguir designado (a) </w:t>
      </w:r>
      <w:r w:rsidRPr="00E236E9">
        <w:rPr>
          <w:rFonts w:asciiTheme="majorHAnsi" w:hAnsiTheme="majorHAnsi" w:cs="Arial"/>
          <w:b/>
          <w:bCs/>
          <w:sz w:val="20"/>
          <w:szCs w:val="20"/>
        </w:rPr>
        <w:t xml:space="preserve">CONTRATADA, </w:t>
      </w:r>
      <w:r w:rsidRPr="00E236E9">
        <w:rPr>
          <w:rFonts w:asciiTheme="majorHAnsi" w:hAnsiTheme="majorHAnsi" w:cs="Arial"/>
          <w:sz w:val="20"/>
          <w:szCs w:val="20"/>
        </w:rPr>
        <w:t>mediante as cláusulas seguintes:</w:t>
      </w:r>
    </w:p>
    <w:p w:rsidR="00886B1B" w:rsidRPr="00E236E9" w:rsidRDefault="00886B1B" w:rsidP="00E236E9">
      <w:pPr>
        <w:pStyle w:val="ParagraphStyle"/>
        <w:spacing w:line="276" w:lineRule="auto"/>
        <w:jc w:val="both"/>
        <w:rPr>
          <w:rFonts w:asciiTheme="majorHAnsi" w:hAnsiTheme="majorHAnsi" w:cs="Arial"/>
          <w:b/>
          <w:bCs/>
          <w:sz w:val="20"/>
          <w:szCs w:val="20"/>
        </w:rPr>
      </w:pPr>
    </w:p>
    <w:p w:rsidR="002C106B" w:rsidRPr="00E236E9" w:rsidRDefault="001126DD" w:rsidP="00E236E9">
      <w:pPr>
        <w:autoSpaceDE w:val="0"/>
        <w:autoSpaceDN w:val="0"/>
        <w:adjustRightInd w:val="0"/>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PRIMEIRA</w:t>
      </w:r>
      <w:r w:rsidR="002C106B" w:rsidRPr="00E236E9">
        <w:rPr>
          <w:rFonts w:asciiTheme="majorHAnsi" w:hAnsiTheme="majorHAnsi" w:cs="Arial"/>
          <w:bCs/>
          <w:sz w:val="20"/>
          <w:szCs w:val="20"/>
        </w:rPr>
        <w:t xml:space="preserve"> </w:t>
      </w:r>
    </w:p>
    <w:p w:rsidR="001126DD" w:rsidRPr="00E236E9" w:rsidRDefault="002C106B" w:rsidP="00E236E9">
      <w:pPr>
        <w:autoSpaceDE w:val="0"/>
        <w:autoSpaceDN w:val="0"/>
        <w:adjustRightInd w:val="0"/>
        <w:spacing w:line="276" w:lineRule="auto"/>
        <w:jc w:val="both"/>
        <w:rPr>
          <w:rFonts w:asciiTheme="majorHAnsi" w:hAnsiTheme="majorHAnsi" w:cs="Arial"/>
          <w:sz w:val="20"/>
          <w:szCs w:val="20"/>
        </w:rPr>
      </w:pPr>
      <w:r w:rsidRPr="00E236E9">
        <w:rPr>
          <w:rFonts w:asciiTheme="majorHAnsi" w:hAnsiTheme="majorHAnsi" w:cs="Arial"/>
          <w:b/>
          <w:bCs/>
          <w:sz w:val="20"/>
          <w:szCs w:val="20"/>
        </w:rPr>
        <w:t>1.1.</w:t>
      </w:r>
      <w:r w:rsidRPr="00E236E9">
        <w:rPr>
          <w:rFonts w:asciiTheme="majorHAnsi" w:hAnsiTheme="majorHAnsi" w:cs="Arial"/>
          <w:bCs/>
          <w:sz w:val="20"/>
          <w:szCs w:val="20"/>
        </w:rPr>
        <w:t xml:space="preserve"> </w:t>
      </w:r>
      <w:r w:rsidR="001126DD" w:rsidRPr="00E236E9">
        <w:rPr>
          <w:rFonts w:asciiTheme="majorHAnsi" w:hAnsiTheme="majorHAnsi" w:cs="Arial"/>
          <w:bCs/>
          <w:sz w:val="20"/>
          <w:szCs w:val="20"/>
        </w:rPr>
        <w:t>O presente contrato tem por objeto a</w:t>
      </w:r>
      <w:r w:rsidRPr="00E236E9">
        <w:rPr>
          <w:rFonts w:asciiTheme="majorHAnsi" w:hAnsiTheme="majorHAnsi" w:cs="Arial"/>
          <w:bCs/>
          <w:sz w:val="20"/>
          <w:szCs w:val="20"/>
        </w:rPr>
        <w:t xml:space="preserve"> </w:t>
      </w:r>
      <w:r w:rsidR="002F40BB" w:rsidRPr="002F40BB">
        <w:rPr>
          <w:rFonts w:asciiTheme="majorHAnsi" w:hAnsiTheme="majorHAnsi" w:cs="Arial"/>
          <w:b/>
          <w:bCs/>
          <w:sz w:val="20"/>
          <w:szCs w:val="20"/>
        </w:rPr>
        <w:t>Aquisição de pulverizador agrícola para o Municipio de Cafeara-Pr.</w:t>
      </w:r>
      <w:r w:rsidR="001126DD" w:rsidRPr="00E236E9">
        <w:rPr>
          <w:rFonts w:asciiTheme="majorHAnsi" w:hAnsiTheme="majorHAnsi" w:cs="Arial"/>
          <w:bCs/>
          <w:sz w:val="20"/>
          <w:szCs w:val="20"/>
        </w:rPr>
        <w:t xml:space="preserve"> </w:t>
      </w:r>
      <w:r w:rsidR="0063102C" w:rsidRPr="00E236E9">
        <w:rPr>
          <w:rFonts w:asciiTheme="majorHAnsi" w:hAnsiTheme="majorHAnsi" w:cs="Arial"/>
          <w:sz w:val="20"/>
          <w:szCs w:val="20"/>
        </w:rPr>
        <w:t>conforme descrição constante no termo de referência (anexo I) deste edital</w:t>
      </w:r>
    </w:p>
    <w:p w:rsidR="0063102C" w:rsidRPr="00E236E9" w:rsidRDefault="0063102C" w:rsidP="00E236E9">
      <w:pPr>
        <w:pStyle w:val="ParagraphStyle"/>
        <w:spacing w:line="276" w:lineRule="auto"/>
        <w:jc w:val="both"/>
        <w:rPr>
          <w:rFonts w:asciiTheme="majorHAnsi" w:hAnsiTheme="majorHAnsi" w:cs="Arial"/>
          <w:bCs/>
          <w:sz w:val="20"/>
          <w:szCs w:val="20"/>
        </w:rPr>
      </w:pPr>
    </w:p>
    <w:p w:rsidR="002619B2"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SEGUNDA</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2.1.</w:t>
      </w:r>
      <w:r w:rsidRPr="00E236E9">
        <w:rPr>
          <w:rFonts w:asciiTheme="majorHAnsi" w:hAnsiTheme="majorHAnsi" w:cs="Arial"/>
          <w:bCs/>
          <w:sz w:val="20"/>
          <w:szCs w:val="20"/>
        </w:rPr>
        <w:t xml:space="preserve"> A entrega do objeto, nos termos e especificações técnicas constantes no (anexo I) e demais exigências do Edital, deverá ocorrer no prazo máximo de 1</w:t>
      </w:r>
      <w:r w:rsidR="00A935AC" w:rsidRPr="00E236E9">
        <w:rPr>
          <w:rFonts w:asciiTheme="majorHAnsi" w:hAnsiTheme="majorHAnsi" w:cs="Arial"/>
          <w:bCs/>
          <w:sz w:val="20"/>
          <w:szCs w:val="20"/>
        </w:rPr>
        <w:t>5</w:t>
      </w:r>
      <w:r w:rsidRPr="00E236E9">
        <w:rPr>
          <w:rFonts w:asciiTheme="majorHAnsi" w:hAnsiTheme="majorHAnsi" w:cs="Arial"/>
          <w:bCs/>
          <w:sz w:val="20"/>
          <w:szCs w:val="20"/>
        </w:rPr>
        <w:t xml:space="preserve"> (</w:t>
      </w:r>
      <w:r w:rsidR="00A935AC" w:rsidRPr="00E236E9">
        <w:rPr>
          <w:rFonts w:asciiTheme="majorHAnsi" w:hAnsiTheme="majorHAnsi" w:cs="Arial"/>
          <w:bCs/>
          <w:sz w:val="20"/>
          <w:szCs w:val="20"/>
        </w:rPr>
        <w:t>quinze</w:t>
      </w:r>
      <w:r w:rsidRPr="00E236E9">
        <w:rPr>
          <w:rFonts w:asciiTheme="majorHAnsi" w:hAnsiTheme="majorHAnsi" w:cs="Arial"/>
          <w:bCs/>
          <w:sz w:val="20"/>
          <w:szCs w:val="20"/>
        </w:rPr>
        <w:t>) dias úteis após a solicitação.</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2.2.</w:t>
      </w:r>
      <w:r w:rsidRPr="00E236E9">
        <w:rPr>
          <w:rFonts w:asciiTheme="majorHAnsi" w:hAnsiTheme="majorHAnsi" w:cs="Arial"/>
          <w:bCs/>
          <w:sz w:val="20"/>
          <w:szCs w:val="20"/>
        </w:rPr>
        <w:t xml:space="preserve"> No recebimento e aceitação do objeto proposto serão observadas, no que couber, as disposições contidas nos artigos de 73 a 76 da Lei Federal nº. 8.666/93 e suas alterações.</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2.3.</w:t>
      </w:r>
      <w:r w:rsidRPr="00E236E9">
        <w:rPr>
          <w:rFonts w:asciiTheme="majorHAnsi" w:hAnsiTheme="majorHAnsi" w:cs="Arial"/>
          <w:bCs/>
          <w:sz w:val="20"/>
          <w:szCs w:val="20"/>
        </w:rPr>
        <w:t xml:space="preserve"> O fornecedor se responsabilizará pelo transporte, carregamento e descarregamento do veículo no local de entrega que será mencionado pela Secretária Municipal de </w:t>
      </w:r>
      <w:r w:rsidR="00A935AC" w:rsidRPr="00E236E9">
        <w:rPr>
          <w:rFonts w:asciiTheme="majorHAnsi" w:hAnsiTheme="majorHAnsi" w:cs="Arial"/>
          <w:bCs/>
          <w:sz w:val="20"/>
          <w:szCs w:val="20"/>
        </w:rPr>
        <w:t>Agricultura</w:t>
      </w:r>
      <w:r w:rsidRPr="00E236E9">
        <w:rPr>
          <w:rFonts w:asciiTheme="majorHAnsi" w:hAnsiTheme="majorHAnsi" w:cs="Arial"/>
          <w:bCs/>
          <w:sz w:val="20"/>
          <w:szCs w:val="20"/>
        </w:rPr>
        <w:t xml:space="preserve"> no momento da solicitação. </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2.4.</w:t>
      </w:r>
      <w:r w:rsidRPr="00E236E9">
        <w:rPr>
          <w:rFonts w:asciiTheme="majorHAnsi" w:hAnsiTheme="majorHAnsi" w:cs="Arial"/>
          <w:bCs/>
          <w:sz w:val="20"/>
          <w:szCs w:val="20"/>
        </w:rPr>
        <w:t xml:space="preserve"> Disponibilizar assistência técnica em um prazo máximo de 24 horas.</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2.5.</w:t>
      </w:r>
      <w:r w:rsidRPr="00E236E9">
        <w:rPr>
          <w:rFonts w:asciiTheme="majorHAnsi" w:hAnsiTheme="majorHAnsi" w:cs="Arial"/>
          <w:bCs/>
          <w:sz w:val="20"/>
          <w:szCs w:val="20"/>
        </w:rPr>
        <w:t xml:space="preserve"> Oferecer veículos para assistência no campo, próprio ou contratado.</w:t>
      </w:r>
    </w:p>
    <w:p w:rsidR="00325A78" w:rsidRPr="00E236E9" w:rsidRDefault="00325A78"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2.6.</w:t>
      </w:r>
      <w:r w:rsidRPr="00E236E9">
        <w:rPr>
          <w:rFonts w:asciiTheme="majorHAnsi" w:hAnsiTheme="majorHAnsi" w:cs="Arial"/>
          <w:bCs/>
          <w:sz w:val="20"/>
          <w:szCs w:val="20"/>
        </w:rPr>
        <w:t xml:space="preserve"> Oferecer amplo estoque de peças para futuras manutenções.</w:t>
      </w:r>
    </w:p>
    <w:p w:rsidR="00A935AC" w:rsidRPr="00E236E9" w:rsidRDefault="00A935AC" w:rsidP="00E236E9">
      <w:pPr>
        <w:pStyle w:val="ParagraphStyle"/>
        <w:spacing w:line="276" w:lineRule="auto"/>
        <w:jc w:val="both"/>
        <w:rPr>
          <w:rFonts w:asciiTheme="majorHAnsi" w:hAnsiTheme="majorHAnsi" w:cs="Arial"/>
          <w:b/>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TERCEIRA</w:t>
      </w:r>
      <w:r w:rsidRPr="00E236E9">
        <w:rPr>
          <w:rFonts w:asciiTheme="majorHAnsi" w:hAnsiTheme="majorHAnsi" w:cs="Arial"/>
          <w:bCs/>
          <w:sz w:val="20"/>
          <w:szCs w:val="20"/>
        </w:rPr>
        <w:t xml:space="preserve"> -</w:t>
      </w:r>
      <w:r w:rsidR="00983DA5" w:rsidRPr="00E236E9">
        <w:rPr>
          <w:rFonts w:asciiTheme="majorHAnsi" w:hAnsiTheme="majorHAnsi" w:cs="Arial"/>
          <w:bCs/>
          <w:sz w:val="20"/>
          <w:szCs w:val="20"/>
        </w:rPr>
        <w:t xml:space="preserve"> </w:t>
      </w:r>
      <w:r w:rsidRPr="00E236E9">
        <w:rPr>
          <w:rFonts w:asciiTheme="majorHAnsi" w:hAnsiTheme="majorHAnsi" w:cs="Arial"/>
          <w:bCs/>
          <w:sz w:val="20"/>
          <w:szCs w:val="20"/>
        </w:rPr>
        <w:t>O prazo para entrega do objeto do presente certame deverá ser entregue no prazo máximo de 1</w:t>
      </w:r>
      <w:r w:rsidR="00A935AC" w:rsidRPr="00E236E9">
        <w:rPr>
          <w:rFonts w:asciiTheme="majorHAnsi" w:hAnsiTheme="majorHAnsi" w:cs="Arial"/>
          <w:bCs/>
          <w:sz w:val="20"/>
          <w:szCs w:val="20"/>
        </w:rPr>
        <w:t>5</w:t>
      </w:r>
      <w:r w:rsidRPr="00E236E9">
        <w:rPr>
          <w:rFonts w:asciiTheme="majorHAnsi" w:hAnsiTheme="majorHAnsi" w:cs="Arial"/>
          <w:bCs/>
          <w:sz w:val="20"/>
          <w:szCs w:val="20"/>
        </w:rPr>
        <w:t xml:space="preserve"> (</w:t>
      </w:r>
      <w:r w:rsidR="00A935AC" w:rsidRPr="00E236E9">
        <w:rPr>
          <w:rFonts w:asciiTheme="majorHAnsi" w:hAnsiTheme="majorHAnsi" w:cs="Arial"/>
          <w:bCs/>
          <w:sz w:val="20"/>
          <w:szCs w:val="20"/>
        </w:rPr>
        <w:t>quinze</w:t>
      </w:r>
      <w:r w:rsidRPr="00E236E9">
        <w:rPr>
          <w:rFonts w:asciiTheme="majorHAnsi" w:hAnsiTheme="majorHAnsi" w:cs="Arial"/>
          <w:bCs/>
          <w:sz w:val="20"/>
          <w:szCs w:val="20"/>
        </w:rPr>
        <w:t>) dias úteis após a assinatura do contrato.</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CLAUSULA QUARTA</w:t>
      </w:r>
      <w:r w:rsidRPr="00E236E9">
        <w:rPr>
          <w:rFonts w:asciiTheme="majorHAnsi" w:hAnsiTheme="majorHAnsi" w:cs="Arial"/>
          <w:bCs/>
          <w:sz w:val="20"/>
          <w:szCs w:val="20"/>
        </w:rPr>
        <w:t xml:space="preserve"> - </w:t>
      </w:r>
      <w:r w:rsidR="00A935AC" w:rsidRPr="00E236E9">
        <w:rPr>
          <w:rFonts w:asciiTheme="majorHAnsi" w:hAnsiTheme="majorHAnsi" w:cs="Arial"/>
          <w:sz w:val="20"/>
          <w:szCs w:val="20"/>
        </w:rPr>
        <w:t xml:space="preserve">O pagamento do objeto do presente certame ocorrerá após a certificação por parte da gestora Secretaria de Estado da Agricultura e do abastecimento – SEAB, de que o equipamento encontra-se em conformidade com o aprovado no plano de trabalho, nos termos do </w:t>
      </w:r>
      <w:r w:rsidR="00806008" w:rsidRPr="00E236E9">
        <w:rPr>
          <w:rFonts w:asciiTheme="majorHAnsi" w:hAnsiTheme="majorHAnsi" w:cs="Arial"/>
          <w:sz w:val="20"/>
          <w:szCs w:val="20"/>
        </w:rPr>
        <w:t>Convênio</w:t>
      </w:r>
      <w:r w:rsidR="00A935AC" w:rsidRPr="00E236E9">
        <w:rPr>
          <w:rFonts w:asciiTheme="majorHAnsi" w:hAnsiTheme="majorHAnsi" w:cs="Arial"/>
          <w:sz w:val="20"/>
          <w:szCs w:val="20"/>
        </w:rPr>
        <w:t xml:space="preserve"> nº</w:t>
      </w:r>
      <w:r w:rsidR="00806008" w:rsidRPr="00E236E9">
        <w:rPr>
          <w:rFonts w:asciiTheme="majorHAnsi" w:hAnsiTheme="majorHAnsi" w:cs="Arial"/>
          <w:sz w:val="20"/>
          <w:szCs w:val="20"/>
        </w:rPr>
        <w:t xml:space="preserve"> 180/2016, protocolo 14072505-6/2016.</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 xml:space="preserve">CLÁUSULA QUINTA </w:t>
      </w:r>
      <w:r w:rsidRPr="00E236E9">
        <w:rPr>
          <w:rFonts w:asciiTheme="majorHAnsi" w:hAnsiTheme="majorHAnsi" w:cs="Arial"/>
          <w:bCs/>
          <w:sz w:val="20"/>
          <w:szCs w:val="20"/>
        </w:rPr>
        <w:t>-</w:t>
      </w:r>
      <w:r w:rsidR="004A75B2" w:rsidRPr="00E236E9">
        <w:rPr>
          <w:rFonts w:asciiTheme="majorHAnsi" w:hAnsiTheme="majorHAnsi" w:cs="Arial"/>
          <w:bCs/>
          <w:sz w:val="20"/>
          <w:szCs w:val="20"/>
        </w:rPr>
        <w:t xml:space="preserve"> </w:t>
      </w:r>
      <w:r w:rsidRPr="00E236E9">
        <w:rPr>
          <w:rFonts w:asciiTheme="majorHAnsi" w:hAnsiTheme="majorHAnsi" w:cs="Arial"/>
          <w:bCs/>
          <w:sz w:val="20"/>
          <w:szCs w:val="20"/>
        </w:rPr>
        <w:t xml:space="preserve">Para cobertura das despesas do presente contrato usar-se-á a seguinte dotação orçamentária: </w:t>
      </w:r>
    </w:p>
    <w:tbl>
      <w:tblPr>
        <w:tblW w:w="4985"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134"/>
        <w:gridCol w:w="1134"/>
        <w:gridCol w:w="2431"/>
        <w:gridCol w:w="1538"/>
        <w:gridCol w:w="1701"/>
        <w:gridCol w:w="1701"/>
      </w:tblGrid>
      <w:tr w:rsidR="002F40BB" w:rsidRPr="00DE41B8" w:rsidTr="005649D0">
        <w:tc>
          <w:tcPr>
            <w:tcW w:w="9639" w:type="dxa"/>
            <w:gridSpan w:val="6"/>
            <w:tcBorders>
              <w:top w:val="single" w:sz="6" w:space="0" w:color="000000"/>
              <w:bottom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DOTAÇÕES</w:t>
            </w:r>
          </w:p>
        </w:tc>
      </w:tr>
      <w:tr w:rsidR="002F40BB" w:rsidRPr="00DE41B8" w:rsidTr="005649D0">
        <w:tc>
          <w:tcPr>
            <w:tcW w:w="1134" w:type="dxa"/>
            <w:tcBorders>
              <w:top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Conta da despesa</w:t>
            </w:r>
          </w:p>
        </w:tc>
        <w:tc>
          <w:tcPr>
            <w:tcW w:w="2431" w:type="dxa"/>
            <w:tcBorders>
              <w:top w:val="single" w:sz="6" w:space="0" w:color="000000"/>
              <w:left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Funcional programática</w:t>
            </w:r>
          </w:p>
        </w:tc>
        <w:tc>
          <w:tcPr>
            <w:tcW w:w="1538" w:type="dxa"/>
            <w:tcBorders>
              <w:top w:val="single" w:sz="6" w:space="0" w:color="000000"/>
              <w:left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Natureza da despesa</w:t>
            </w:r>
          </w:p>
        </w:tc>
        <w:tc>
          <w:tcPr>
            <w:tcW w:w="1701" w:type="dxa"/>
            <w:tcBorders>
              <w:top w:val="single" w:sz="6" w:space="0" w:color="000000"/>
              <w:left w:val="single" w:sz="6" w:space="0" w:color="000000"/>
              <w:bottom w:val="single" w:sz="6" w:space="0" w:color="000000"/>
            </w:tcBorders>
            <w:shd w:val="clear" w:color="auto" w:fill="C0C0C0"/>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Grupo da fonte</w:t>
            </w:r>
          </w:p>
        </w:tc>
      </w:tr>
      <w:tr w:rsidR="002F40BB" w:rsidRPr="00DE41B8" w:rsidTr="005649D0">
        <w:tc>
          <w:tcPr>
            <w:tcW w:w="1134" w:type="dxa"/>
            <w:tcBorders>
              <w:top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2018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1260</w:t>
            </w:r>
          </w:p>
        </w:tc>
        <w:tc>
          <w:tcPr>
            <w:tcW w:w="2431" w:type="dxa"/>
            <w:tcBorders>
              <w:top w:val="single" w:sz="6" w:space="0" w:color="000000"/>
              <w:left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05.002.20.606.0008.1075</w:t>
            </w:r>
          </w:p>
        </w:tc>
        <w:tc>
          <w:tcPr>
            <w:tcW w:w="1538" w:type="dxa"/>
            <w:tcBorders>
              <w:top w:val="single" w:sz="6" w:space="0" w:color="000000"/>
              <w:left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748</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4.4.90.52.40.00</w:t>
            </w:r>
          </w:p>
        </w:tc>
        <w:tc>
          <w:tcPr>
            <w:tcW w:w="1701" w:type="dxa"/>
            <w:tcBorders>
              <w:top w:val="single" w:sz="6" w:space="0" w:color="000000"/>
              <w:left w:val="single" w:sz="6" w:space="0" w:color="000000"/>
              <w:bottom w:val="single" w:sz="6" w:space="0" w:color="000000"/>
            </w:tcBorders>
            <w:shd w:val="clear" w:color="auto" w:fill="FFFFFF"/>
          </w:tcPr>
          <w:p w:rsidR="002F40BB" w:rsidRPr="00DE41B8" w:rsidRDefault="002F40BB" w:rsidP="005649D0">
            <w:pPr>
              <w:autoSpaceDE w:val="0"/>
              <w:autoSpaceDN w:val="0"/>
              <w:adjustRightInd w:val="0"/>
              <w:rPr>
                <w:rFonts w:ascii="Arial" w:hAnsi="Arial" w:cs="Arial"/>
                <w:sz w:val="20"/>
                <w:szCs w:val="20"/>
              </w:rPr>
            </w:pPr>
            <w:r w:rsidRPr="00DE41B8">
              <w:rPr>
                <w:rFonts w:ascii="Arial" w:hAnsi="Arial" w:cs="Arial"/>
                <w:sz w:val="20"/>
                <w:szCs w:val="20"/>
              </w:rPr>
              <w:t>Do Exercício</w:t>
            </w:r>
          </w:p>
        </w:tc>
      </w:tr>
    </w:tbl>
    <w:p w:rsidR="00F1443D" w:rsidRPr="00E236E9" w:rsidRDefault="00F1443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CLAUSULA SEXTA</w:t>
      </w:r>
      <w:r w:rsidR="0063102C" w:rsidRPr="00E236E9">
        <w:rPr>
          <w:rFonts w:asciiTheme="majorHAnsi" w:hAnsiTheme="majorHAnsi" w:cs="Arial"/>
          <w:b/>
          <w:bCs/>
          <w:sz w:val="20"/>
          <w:szCs w:val="20"/>
        </w:rPr>
        <w:t xml:space="preserve"> </w:t>
      </w:r>
      <w:r w:rsidR="0063102C" w:rsidRPr="00E236E9">
        <w:rPr>
          <w:rFonts w:asciiTheme="majorHAnsi" w:hAnsiTheme="majorHAnsi" w:cs="Arial"/>
          <w:bCs/>
          <w:sz w:val="20"/>
          <w:szCs w:val="20"/>
        </w:rPr>
        <w:t xml:space="preserve">- </w:t>
      </w:r>
      <w:r w:rsidRPr="00E236E9">
        <w:rPr>
          <w:rFonts w:asciiTheme="majorHAnsi" w:hAnsiTheme="majorHAnsi" w:cs="Arial"/>
          <w:b/>
          <w:bCs/>
          <w:sz w:val="20"/>
          <w:szCs w:val="20"/>
        </w:rPr>
        <w:t>PENALIDADES -</w:t>
      </w:r>
      <w:r w:rsidRPr="00E236E9">
        <w:rPr>
          <w:rFonts w:asciiTheme="majorHAnsi" w:hAnsiTheme="majorHAnsi" w:cs="Arial"/>
          <w:bCs/>
          <w:sz w:val="20"/>
          <w:szCs w:val="20"/>
        </w:rPr>
        <w:t xml:space="preserve"> A desistência da proposta, do lance ou da oferta e a não aceitação da Nota de Empenho ensejarão:</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a) Multa moratória de 0,02% (dois centésimo por cento) ao dia, calculada sobre o valor do fornecimento em atraso, até os décimos dias corridos, após o que, aplicar-se-á a multa prevista na alínea “b”.</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b) Cobrança pelo Município, por via administrativa ou judicial, de multa equivalente ao valor 30% (trinta por cento) sobre o valor total da proposta.</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lastRenderedPageBreak/>
        <w:t xml:space="preserve">c) Suspensão temporária do direito de licitar, impedimento de contratar com o Município de </w:t>
      </w:r>
      <w:r w:rsidR="00983DA5" w:rsidRPr="00E236E9">
        <w:rPr>
          <w:rFonts w:asciiTheme="majorHAnsi" w:hAnsiTheme="majorHAnsi" w:cs="Arial"/>
          <w:bCs/>
          <w:sz w:val="20"/>
          <w:szCs w:val="20"/>
        </w:rPr>
        <w:t>Cafeara</w:t>
      </w:r>
      <w:r w:rsidRPr="00E236E9">
        <w:rPr>
          <w:rFonts w:asciiTheme="majorHAnsi" w:hAnsiTheme="majorHAnsi" w:cs="Arial"/>
          <w:bCs/>
          <w:sz w:val="20"/>
          <w:szCs w:val="20"/>
        </w:rPr>
        <w:t>-P</w:t>
      </w:r>
      <w:r w:rsidR="00983DA5" w:rsidRPr="00E236E9">
        <w:rPr>
          <w:rFonts w:asciiTheme="majorHAnsi" w:hAnsiTheme="majorHAnsi" w:cs="Arial"/>
          <w:bCs/>
          <w:sz w:val="20"/>
          <w:szCs w:val="20"/>
        </w:rPr>
        <w:t>R</w:t>
      </w:r>
      <w:r w:rsidRPr="00E236E9">
        <w:rPr>
          <w:rFonts w:asciiTheme="majorHAnsi" w:hAnsiTheme="majorHAnsi" w:cs="Arial"/>
          <w:bCs/>
          <w:sz w:val="20"/>
          <w:szCs w:val="20"/>
        </w:rPr>
        <w:t xml:space="preserve"> e cancelamento do Certificado de Registro Cadastral no Cadastro d</w:t>
      </w:r>
      <w:r w:rsidR="00983DA5" w:rsidRPr="00E236E9">
        <w:rPr>
          <w:rFonts w:asciiTheme="majorHAnsi" w:hAnsiTheme="majorHAnsi" w:cs="Arial"/>
          <w:bCs/>
          <w:sz w:val="20"/>
          <w:szCs w:val="20"/>
        </w:rPr>
        <w:t>e Fornecedores do Município de Cafeara-PR</w:t>
      </w:r>
      <w:r w:rsidRPr="00E236E9">
        <w:rPr>
          <w:rFonts w:asciiTheme="majorHAnsi" w:hAnsiTheme="majorHAnsi" w:cs="Arial"/>
          <w:bCs/>
          <w:sz w:val="20"/>
          <w:szCs w:val="20"/>
        </w:rPr>
        <w:t>, pelo período de até 05 (cinco) anos, conforme Art. 7º da Lei 10.520.</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SÉTIMA</w:t>
      </w:r>
      <w:r w:rsidRPr="00E236E9">
        <w:rPr>
          <w:rFonts w:asciiTheme="majorHAnsi" w:hAnsiTheme="majorHAnsi" w:cs="Arial"/>
          <w:bCs/>
          <w:sz w:val="20"/>
          <w:szCs w:val="20"/>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OITAVA</w:t>
      </w:r>
      <w:r w:rsidRPr="00E236E9">
        <w:rPr>
          <w:rFonts w:asciiTheme="majorHAnsi" w:hAnsiTheme="majorHAnsi" w:cs="Arial"/>
          <w:bCs/>
          <w:sz w:val="20"/>
          <w:szCs w:val="20"/>
        </w:rPr>
        <w:t xml:space="preserve"> - A rescisão do Contrato poderá se dar sob qualquer das formas delineadas no artigo 79, da Lei 8.666/93.</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NONA</w:t>
      </w:r>
      <w:r w:rsidRPr="00E236E9">
        <w:rPr>
          <w:rFonts w:asciiTheme="majorHAnsi" w:hAnsiTheme="majorHAnsi" w:cs="Arial"/>
          <w:bCs/>
          <w:sz w:val="20"/>
          <w:szCs w:val="20"/>
        </w:rPr>
        <w:t xml:space="preserve"> - Se a rescisão da avença se der por qualquer das causas previstas nos incisos I ao XI do art. 78 da Lei 8.666/93 a contratada sujeitar-se-á ainda ao pagamento de multa equivalente a 10% (dez por cento) do valor do Contrato.</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w:t>
      </w:r>
      <w:r w:rsidRPr="00E236E9">
        <w:rPr>
          <w:rFonts w:asciiTheme="majorHAnsi" w:hAnsiTheme="majorHAnsi" w:cs="Arial"/>
          <w:bCs/>
          <w:sz w:val="20"/>
          <w:szCs w:val="20"/>
        </w:rPr>
        <w:t xml:space="preserve"> - No caso da rescisão ser resultante de inadimplemento contratual por parte da CONTRATADA(O), o CONTRATANTE deverá ser indenizado de todos os prejuízos da rescisão.</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PRIMEIRA</w:t>
      </w:r>
      <w:r w:rsidRPr="00E236E9">
        <w:rPr>
          <w:rFonts w:asciiTheme="majorHAnsi" w:hAnsiTheme="majorHAnsi" w:cs="Arial"/>
          <w:bCs/>
          <w:sz w:val="20"/>
          <w:szCs w:val="20"/>
        </w:rPr>
        <w:t xml:space="preserve"> - Atendendo a interesse público de alta relevância e amplo conhecimento, o MUNICÍPIO, ouvida a(o) CONTRATADA(O), poderá promover a rescisão unilateral do Contrato, mediante notificação prévia e pagamento à(ao) CONTRATADA(O), dos serviços corretamente executados e devidamente comprovados perante a administração, por documento hábil.</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SEGUNDA</w:t>
      </w:r>
      <w:r w:rsidRPr="00E236E9">
        <w:rPr>
          <w:rFonts w:asciiTheme="majorHAnsi" w:hAnsiTheme="majorHAnsi" w:cs="Arial"/>
          <w:bCs/>
          <w:sz w:val="20"/>
          <w:szCs w:val="20"/>
        </w:rPr>
        <w:t xml:space="preserve"> – A presente contratação é feita de conformidade com as Leis 10.520/2002 e nº. 8.666/93, modificada pela Lei nº. 8.883/94 mediante Processo Licitatório nº. </w:t>
      </w:r>
      <w:r w:rsidR="002C106B" w:rsidRPr="00E236E9">
        <w:rPr>
          <w:rFonts w:asciiTheme="majorHAnsi" w:hAnsiTheme="majorHAnsi" w:cs="Arial"/>
          <w:bCs/>
          <w:sz w:val="20"/>
          <w:szCs w:val="20"/>
        </w:rPr>
        <w:t>12</w:t>
      </w:r>
      <w:r w:rsidR="00A935AC" w:rsidRPr="00E236E9">
        <w:rPr>
          <w:rFonts w:asciiTheme="majorHAnsi" w:hAnsiTheme="majorHAnsi" w:cs="Arial"/>
          <w:bCs/>
          <w:sz w:val="20"/>
          <w:szCs w:val="20"/>
        </w:rPr>
        <w:t>/201</w:t>
      </w:r>
      <w:r w:rsidR="002C106B" w:rsidRPr="00E236E9">
        <w:rPr>
          <w:rFonts w:asciiTheme="majorHAnsi" w:hAnsiTheme="majorHAnsi" w:cs="Arial"/>
          <w:bCs/>
          <w:sz w:val="20"/>
          <w:szCs w:val="20"/>
        </w:rPr>
        <w:t>7</w:t>
      </w:r>
      <w:r w:rsidRPr="00E236E9">
        <w:rPr>
          <w:rFonts w:asciiTheme="majorHAnsi" w:hAnsiTheme="majorHAnsi" w:cs="Arial"/>
          <w:bCs/>
          <w:sz w:val="20"/>
          <w:szCs w:val="20"/>
        </w:rPr>
        <w:t xml:space="preserve"> Modalidade Pregão Presencial nº. </w:t>
      </w:r>
      <w:r w:rsidR="002C106B" w:rsidRPr="00E236E9">
        <w:rPr>
          <w:rFonts w:asciiTheme="majorHAnsi" w:hAnsiTheme="majorHAnsi" w:cs="Arial"/>
          <w:bCs/>
          <w:sz w:val="20"/>
          <w:szCs w:val="20"/>
        </w:rPr>
        <w:t>04</w:t>
      </w:r>
      <w:r w:rsidR="00A935AC" w:rsidRPr="00E236E9">
        <w:rPr>
          <w:rFonts w:asciiTheme="majorHAnsi" w:hAnsiTheme="majorHAnsi" w:cs="Arial"/>
          <w:bCs/>
          <w:sz w:val="20"/>
          <w:szCs w:val="20"/>
        </w:rPr>
        <w:t>/201</w:t>
      </w:r>
      <w:r w:rsidR="002C106B" w:rsidRPr="00E236E9">
        <w:rPr>
          <w:rFonts w:asciiTheme="majorHAnsi" w:hAnsiTheme="majorHAnsi" w:cs="Arial"/>
          <w:bCs/>
          <w:sz w:val="20"/>
          <w:szCs w:val="20"/>
        </w:rPr>
        <w:t>7</w:t>
      </w:r>
      <w:r w:rsidRPr="00E236E9">
        <w:rPr>
          <w:rFonts w:asciiTheme="majorHAnsi" w:hAnsiTheme="majorHAnsi" w:cs="Arial"/>
          <w:bCs/>
          <w:sz w:val="20"/>
          <w:szCs w:val="20"/>
        </w:rPr>
        <w:t xml:space="preserve"> de </w:t>
      </w:r>
      <w:r w:rsidR="002C106B" w:rsidRPr="00E236E9">
        <w:rPr>
          <w:rFonts w:asciiTheme="majorHAnsi" w:hAnsiTheme="majorHAnsi" w:cs="Arial"/>
          <w:bCs/>
          <w:sz w:val="20"/>
          <w:szCs w:val="20"/>
        </w:rPr>
        <w:t>24/02/2017</w:t>
      </w:r>
      <w:r w:rsidRPr="00E236E9">
        <w:rPr>
          <w:rFonts w:asciiTheme="majorHAnsi" w:hAnsiTheme="majorHAnsi" w:cs="Arial"/>
          <w:bCs/>
          <w:sz w:val="20"/>
          <w:szCs w:val="20"/>
        </w:rPr>
        <w:t>.</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TERCEIRA</w:t>
      </w:r>
      <w:r w:rsidRPr="00E236E9">
        <w:rPr>
          <w:rFonts w:asciiTheme="majorHAnsi" w:hAnsiTheme="majorHAnsi" w:cs="Arial"/>
          <w:bCs/>
          <w:sz w:val="20"/>
          <w:szCs w:val="20"/>
        </w:rPr>
        <w:t xml:space="preserve"> - A Vigência da presente minuta de contrato é de até 12</w:t>
      </w:r>
      <w:r w:rsidR="00751A5C" w:rsidRPr="00E236E9">
        <w:rPr>
          <w:rFonts w:asciiTheme="majorHAnsi" w:hAnsiTheme="majorHAnsi" w:cs="Arial"/>
          <w:bCs/>
          <w:sz w:val="20"/>
          <w:szCs w:val="20"/>
        </w:rPr>
        <w:t xml:space="preserve"> </w:t>
      </w:r>
      <w:r w:rsidRPr="00E236E9">
        <w:rPr>
          <w:rFonts w:asciiTheme="majorHAnsi" w:hAnsiTheme="majorHAnsi" w:cs="Arial"/>
          <w:bCs/>
          <w:sz w:val="20"/>
          <w:szCs w:val="20"/>
        </w:rPr>
        <w:t>(doze) meses, podendo ser prorrogado nos termos da Lei nº. 8.666/93.</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QUARTA</w:t>
      </w:r>
      <w:r w:rsidRPr="00E236E9">
        <w:rPr>
          <w:rFonts w:asciiTheme="majorHAnsi" w:hAnsiTheme="majorHAnsi" w:cs="Arial"/>
          <w:bCs/>
          <w:sz w:val="20"/>
          <w:szCs w:val="20"/>
        </w:rPr>
        <w:t xml:space="preserve"> - O presente contrato não importa em nenhum vínculo empregatício, não ficando o CONTRATANTE sujeito ao pagamento de quaisquer outros valores que não o contratado.</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
          <w:bCs/>
          <w:sz w:val="20"/>
          <w:szCs w:val="20"/>
        </w:rPr>
        <w:t>CLÁUSULA DÉCIMA QUINTA</w:t>
      </w:r>
      <w:r w:rsidRPr="00E236E9">
        <w:rPr>
          <w:rFonts w:asciiTheme="majorHAnsi" w:hAnsiTheme="majorHAnsi" w:cs="Arial"/>
          <w:bCs/>
          <w:sz w:val="20"/>
          <w:szCs w:val="20"/>
        </w:rPr>
        <w:t xml:space="preserve"> - As partes elegem o foro da Comarca de </w:t>
      </w:r>
      <w:r w:rsidR="00983DA5" w:rsidRPr="00E236E9">
        <w:rPr>
          <w:rFonts w:asciiTheme="majorHAnsi" w:hAnsiTheme="majorHAnsi" w:cs="Arial"/>
          <w:bCs/>
          <w:sz w:val="20"/>
          <w:szCs w:val="20"/>
        </w:rPr>
        <w:t>Centenário do Sul</w:t>
      </w:r>
      <w:r w:rsidRPr="00E236E9">
        <w:rPr>
          <w:rFonts w:asciiTheme="majorHAnsi" w:hAnsiTheme="majorHAnsi" w:cs="Arial"/>
          <w:bCs/>
          <w:sz w:val="20"/>
          <w:szCs w:val="20"/>
        </w:rPr>
        <w:t>, deste Estado, para dirimir qualquer dúvida oriunda deste compromisso, renunciando as partes a qualquer outro.</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E por se acharem contratados, assinam o presente instrumento em quatro vias de igual teor e forma, na presença de duas testemunhas maiores e capazes e a tudo presentes.</w:t>
      </w:r>
    </w:p>
    <w:p w:rsidR="001126DD" w:rsidRPr="00E236E9" w:rsidRDefault="00983DA5"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Cafeara</w:t>
      </w:r>
      <w:r w:rsidR="001126DD" w:rsidRPr="00E236E9">
        <w:rPr>
          <w:rFonts w:asciiTheme="majorHAnsi" w:hAnsiTheme="majorHAnsi" w:cs="Arial"/>
          <w:bCs/>
          <w:sz w:val="20"/>
          <w:szCs w:val="20"/>
        </w:rPr>
        <w:t>,</w:t>
      </w:r>
      <w:r w:rsidR="000B75B5" w:rsidRPr="00E236E9">
        <w:rPr>
          <w:rFonts w:asciiTheme="majorHAnsi" w:hAnsiTheme="majorHAnsi" w:cs="Arial"/>
          <w:bCs/>
          <w:sz w:val="20"/>
          <w:szCs w:val="20"/>
        </w:rPr>
        <w:t xml:space="preserve">    </w:t>
      </w:r>
      <w:r w:rsidR="00CE5F74" w:rsidRPr="00E236E9">
        <w:rPr>
          <w:rFonts w:asciiTheme="majorHAnsi" w:hAnsiTheme="majorHAnsi" w:cs="Arial"/>
          <w:bCs/>
          <w:sz w:val="20"/>
          <w:szCs w:val="20"/>
        </w:rPr>
        <w:t xml:space="preserve">    de                   de 201</w:t>
      </w:r>
      <w:r w:rsidR="002F40BB">
        <w:rPr>
          <w:rFonts w:asciiTheme="majorHAnsi" w:hAnsiTheme="majorHAnsi" w:cs="Arial"/>
          <w:bCs/>
          <w:sz w:val="20"/>
          <w:szCs w:val="20"/>
        </w:rPr>
        <w:t>8</w:t>
      </w:r>
      <w:r w:rsidR="000B75B5" w:rsidRPr="00E236E9">
        <w:rPr>
          <w:rFonts w:asciiTheme="majorHAnsi" w:hAnsiTheme="majorHAnsi" w:cs="Arial"/>
          <w:bCs/>
          <w:sz w:val="20"/>
          <w:szCs w:val="20"/>
        </w:rPr>
        <w:t>.</w:t>
      </w:r>
    </w:p>
    <w:p w:rsidR="001126DD" w:rsidRPr="00E236E9" w:rsidRDefault="001126DD" w:rsidP="00E236E9">
      <w:pPr>
        <w:pStyle w:val="ParagraphStyle"/>
        <w:spacing w:line="276" w:lineRule="auto"/>
        <w:jc w:val="both"/>
        <w:rPr>
          <w:rFonts w:asciiTheme="majorHAnsi" w:hAnsiTheme="majorHAnsi" w:cs="Arial"/>
          <w:bCs/>
          <w:sz w:val="20"/>
          <w:szCs w:val="20"/>
        </w:rPr>
      </w:pP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t xml:space="preserve">         </w:t>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r w:rsidRPr="00E236E9">
        <w:rPr>
          <w:rFonts w:asciiTheme="majorHAnsi" w:hAnsiTheme="majorHAnsi" w:cs="Arial"/>
          <w:bCs/>
          <w:sz w:val="20"/>
          <w:szCs w:val="20"/>
        </w:rPr>
        <w:tab/>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    Prefeitura Municipal de </w:t>
      </w:r>
      <w:r w:rsidR="00983DA5" w:rsidRPr="00E236E9">
        <w:rPr>
          <w:rFonts w:asciiTheme="majorHAnsi" w:hAnsiTheme="majorHAnsi" w:cs="Arial"/>
          <w:bCs/>
          <w:sz w:val="20"/>
          <w:szCs w:val="20"/>
        </w:rPr>
        <w:t>Cafeara</w:t>
      </w:r>
      <w:r w:rsidR="00BB328F" w:rsidRPr="00E236E9">
        <w:rPr>
          <w:rFonts w:asciiTheme="majorHAnsi" w:hAnsiTheme="majorHAnsi" w:cs="Arial"/>
          <w:bCs/>
          <w:sz w:val="20"/>
          <w:szCs w:val="20"/>
        </w:rPr>
        <w:t>-PR</w:t>
      </w:r>
      <w:r w:rsidRPr="00E236E9">
        <w:rPr>
          <w:rFonts w:asciiTheme="majorHAnsi" w:hAnsiTheme="majorHAnsi" w:cs="Arial"/>
          <w:bCs/>
          <w:sz w:val="20"/>
          <w:szCs w:val="20"/>
        </w:rPr>
        <w:t xml:space="preserve">                                        </w:t>
      </w:r>
      <w:r w:rsidR="002C106B" w:rsidRPr="00E236E9">
        <w:rPr>
          <w:rFonts w:asciiTheme="majorHAnsi" w:hAnsiTheme="majorHAnsi" w:cs="Arial"/>
          <w:bCs/>
          <w:sz w:val="20"/>
          <w:szCs w:val="20"/>
        </w:rPr>
        <w:t xml:space="preserve">                          </w:t>
      </w:r>
      <w:r w:rsidRPr="00E236E9">
        <w:rPr>
          <w:rFonts w:asciiTheme="majorHAnsi" w:hAnsiTheme="majorHAnsi" w:cs="Arial"/>
          <w:bCs/>
          <w:sz w:val="20"/>
          <w:szCs w:val="20"/>
        </w:rPr>
        <w:t>Contratado</w:t>
      </w:r>
    </w:p>
    <w:p w:rsidR="001126DD" w:rsidRPr="00E236E9" w:rsidRDefault="001126DD"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                        Contratante</w:t>
      </w:r>
    </w:p>
    <w:p w:rsidR="000B75B5" w:rsidRPr="00E236E9" w:rsidRDefault="000B75B5" w:rsidP="00E236E9">
      <w:pPr>
        <w:pStyle w:val="ParagraphStyle"/>
        <w:spacing w:line="276" w:lineRule="auto"/>
        <w:jc w:val="both"/>
        <w:rPr>
          <w:rFonts w:asciiTheme="majorHAnsi" w:hAnsiTheme="majorHAnsi" w:cs="Arial"/>
          <w:bCs/>
          <w:sz w:val="20"/>
          <w:szCs w:val="20"/>
        </w:rPr>
      </w:pPr>
    </w:p>
    <w:p w:rsidR="002C106B" w:rsidRPr="00E236E9" w:rsidRDefault="002C106B"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TESTEMUNHAS: </w:t>
      </w:r>
    </w:p>
    <w:p w:rsidR="002C106B" w:rsidRPr="00E236E9" w:rsidRDefault="000B75B5" w:rsidP="00E236E9">
      <w:pPr>
        <w:pStyle w:val="ParagraphStyle"/>
        <w:spacing w:line="276" w:lineRule="auto"/>
        <w:jc w:val="both"/>
        <w:rPr>
          <w:rFonts w:asciiTheme="majorHAnsi" w:hAnsiTheme="majorHAnsi" w:cs="Arial"/>
          <w:bCs/>
          <w:sz w:val="20"/>
          <w:szCs w:val="20"/>
        </w:rPr>
      </w:pPr>
      <w:r w:rsidRPr="00E236E9">
        <w:rPr>
          <w:rFonts w:asciiTheme="majorHAnsi" w:hAnsiTheme="majorHAnsi" w:cs="Arial"/>
          <w:bCs/>
          <w:sz w:val="20"/>
          <w:szCs w:val="20"/>
        </w:rPr>
        <w:t xml:space="preserve">1.________________________                </w:t>
      </w:r>
    </w:p>
    <w:p w:rsidR="006F1A52" w:rsidRPr="00E236E9" w:rsidRDefault="000B75B5" w:rsidP="00C61566">
      <w:pPr>
        <w:pStyle w:val="ParagraphStyle"/>
        <w:spacing w:line="276" w:lineRule="auto"/>
        <w:jc w:val="both"/>
        <w:rPr>
          <w:rFonts w:asciiTheme="majorHAnsi" w:hAnsiTheme="majorHAnsi"/>
          <w:sz w:val="20"/>
          <w:szCs w:val="20"/>
        </w:rPr>
      </w:pPr>
      <w:r w:rsidRPr="00E236E9">
        <w:rPr>
          <w:rFonts w:asciiTheme="majorHAnsi" w:hAnsiTheme="majorHAnsi" w:cs="Arial"/>
          <w:bCs/>
          <w:sz w:val="20"/>
          <w:szCs w:val="20"/>
        </w:rPr>
        <w:t>2._________________________</w:t>
      </w:r>
      <w:r w:rsidR="006F1A52" w:rsidRPr="00E236E9">
        <w:rPr>
          <w:rFonts w:asciiTheme="majorHAnsi" w:hAnsiTheme="majorHAnsi"/>
          <w:sz w:val="20"/>
          <w:szCs w:val="20"/>
        </w:rPr>
        <w:t> </w:t>
      </w:r>
    </w:p>
    <w:p w:rsidR="006F1A52" w:rsidRPr="00E236E9" w:rsidRDefault="006F1A52" w:rsidP="00E236E9">
      <w:pPr>
        <w:spacing w:before="175" w:after="175" w:line="276" w:lineRule="auto"/>
        <w:rPr>
          <w:rFonts w:asciiTheme="majorHAnsi" w:hAnsiTheme="majorHAnsi"/>
          <w:sz w:val="20"/>
          <w:szCs w:val="20"/>
        </w:rPr>
      </w:pPr>
      <w:r w:rsidRPr="00E236E9">
        <w:rPr>
          <w:rFonts w:asciiTheme="majorHAnsi" w:hAnsiTheme="majorHAnsi"/>
          <w:sz w:val="20"/>
          <w:szCs w:val="20"/>
        </w:rPr>
        <w:t> </w:t>
      </w:r>
    </w:p>
    <w:p w:rsidR="006F1A52" w:rsidRPr="00E236E9" w:rsidRDefault="006F1A52" w:rsidP="00E236E9">
      <w:pPr>
        <w:spacing w:before="175" w:after="175" w:line="276" w:lineRule="auto"/>
        <w:rPr>
          <w:rFonts w:asciiTheme="majorHAnsi" w:hAnsiTheme="majorHAnsi"/>
          <w:sz w:val="20"/>
          <w:szCs w:val="20"/>
        </w:rPr>
      </w:pPr>
      <w:r w:rsidRPr="00E236E9">
        <w:rPr>
          <w:rFonts w:asciiTheme="majorHAnsi" w:hAnsiTheme="majorHAnsi"/>
          <w:sz w:val="20"/>
          <w:szCs w:val="20"/>
        </w:rPr>
        <w:t> </w:t>
      </w:r>
    </w:p>
    <w:p w:rsidR="006F1A52" w:rsidRPr="00E236E9" w:rsidRDefault="006F1A52" w:rsidP="00E236E9">
      <w:pPr>
        <w:spacing w:before="175" w:after="175" w:line="276" w:lineRule="auto"/>
        <w:rPr>
          <w:rFonts w:asciiTheme="majorHAnsi" w:hAnsiTheme="majorHAnsi"/>
          <w:sz w:val="20"/>
          <w:szCs w:val="20"/>
        </w:rPr>
      </w:pPr>
      <w:r w:rsidRPr="00E236E9">
        <w:rPr>
          <w:rFonts w:asciiTheme="majorHAnsi" w:hAnsiTheme="majorHAnsi"/>
          <w:sz w:val="20"/>
          <w:szCs w:val="20"/>
        </w:rPr>
        <w:t> </w:t>
      </w:r>
    </w:p>
    <w:p w:rsidR="006F1A52" w:rsidRPr="00E236E9" w:rsidRDefault="006F1A52" w:rsidP="00E236E9">
      <w:pPr>
        <w:spacing w:before="175" w:after="175" w:line="276" w:lineRule="auto"/>
        <w:rPr>
          <w:rFonts w:asciiTheme="majorHAnsi" w:hAnsiTheme="majorHAnsi"/>
          <w:sz w:val="20"/>
          <w:szCs w:val="20"/>
        </w:rPr>
      </w:pPr>
      <w:r w:rsidRPr="00E236E9">
        <w:rPr>
          <w:rFonts w:asciiTheme="majorHAnsi" w:hAnsiTheme="majorHAnsi"/>
          <w:sz w:val="20"/>
          <w:szCs w:val="20"/>
        </w:rPr>
        <w:t>  </w:t>
      </w:r>
    </w:p>
    <w:sectPr w:rsidR="006F1A52" w:rsidRPr="00E236E9" w:rsidSect="00BE66F3">
      <w:headerReference w:type="default" r:id="rId10"/>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38" w:rsidRDefault="00CA3A38">
      <w:r>
        <w:separator/>
      </w:r>
    </w:p>
  </w:endnote>
  <w:endnote w:type="continuationSeparator" w:id="1">
    <w:p w:rsidR="00CA3A38" w:rsidRDefault="00CA3A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38" w:rsidRDefault="00CA3A38">
      <w:r>
        <w:separator/>
      </w:r>
    </w:p>
  </w:footnote>
  <w:footnote w:type="continuationSeparator" w:id="1">
    <w:p w:rsidR="00CA3A38" w:rsidRDefault="00CA3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03" w:rsidRDefault="00D61803" w:rsidP="00BE66F3">
    <w:pPr>
      <w:autoSpaceDE w:val="0"/>
      <w:autoSpaceDN w:val="0"/>
      <w:adjustRightInd w:val="0"/>
      <w:jc w:val="center"/>
      <w:rPr>
        <w:rFonts w:ascii="Arial" w:hAnsi="Arial" w:cs="Arial"/>
        <w:b/>
        <w:bCs/>
      </w:rPr>
    </w:pPr>
    <w:r>
      <w:rPr>
        <w:rFonts w:ascii="Arial" w:hAnsi="Arial" w:cs="Arial"/>
        <w:b/>
        <w:bCs/>
      </w:rPr>
      <w:t>ESTADO DO PARANÁ</w:t>
    </w:r>
  </w:p>
  <w:p w:rsidR="00D61803" w:rsidRDefault="00D6180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61803" w:rsidRDefault="00D618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534E"/>
    <w:rsid w:val="00071F37"/>
    <w:rsid w:val="0008052A"/>
    <w:rsid w:val="0009107D"/>
    <w:rsid w:val="000B4796"/>
    <w:rsid w:val="000B5094"/>
    <w:rsid w:val="000B591F"/>
    <w:rsid w:val="000B75B5"/>
    <w:rsid w:val="000C4307"/>
    <w:rsid w:val="000F2CDA"/>
    <w:rsid w:val="001009DA"/>
    <w:rsid w:val="00106239"/>
    <w:rsid w:val="00111463"/>
    <w:rsid w:val="00111C63"/>
    <w:rsid w:val="001126DD"/>
    <w:rsid w:val="00141650"/>
    <w:rsid w:val="00153E3F"/>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C106B"/>
    <w:rsid w:val="002D500A"/>
    <w:rsid w:val="002E3685"/>
    <w:rsid w:val="002F40BB"/>
    <w:rsid w:val="002F4868"/>
    <w:rsid w:val="003013C8"/>
    <w:rsid w:val="00311918"/>
    <w:rsid w:val="003176D1"/>
    <w:rsid w:val="003252B4"/>
    <w:rsid w:val="00325A78"/>
    <w:rsid w:val="003351EB"/>
    <w:rsid w:val="00337C6C"/>
    <w:rsid w:val="00340C69"/>
    <w:rsid w:val="0034238E"/>
    <w:rsid w:val="003523CD"/>
    <w:rsid w:val="0039581B"/>
    <w:rsid w:val="003B64D0"/>
    <w:rsid w:val="003C0FA9"/>
    <w:rsid w:val="003C2D57"/>
    <w:rsid w:val="003C31C8"/>
    <w:rsid w:val="003C7AA5"/>
    <w:rsid w:val="003E29F8"/>
    <w:rsid w:val="0041056E"/>
    <w:rsid w:val="00414D95"/>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7F7"/>
    <w:rsid w:val="00537A68"/>
    <w:rsid w:val="0054005B"/>
    <w:rsid w:val="00543B6E"/>
    <w:rsid w:val="0054655A"/>
    <w:rsid w:val="005656EA"/>
    <w:rsid w:val="00566BB1"/>
    <w:rsid w:val="0057240D"/>
    <w:rsid w:val="00572A3A"/>
    <w:rsid w:val="0057692B"/>
    <w:rsid w:val="0058250B"/>
    <w:rsid w:val="00582620"/>
    <w:rsid w:val="005838E8"/>
    <w:rsid w:val="00592B93"/>
    <w:rsid w:val="0059478D"/>
    <w:rsid w:val="005A1631"/>
    <w:rsid w:val="005A4341"/>
    <w:rsid w:val="005A474A"/>
    <w:rsid w:val="005A66E8"/>
    <w:rsid w:val="005B45DC"/>
    <w:rsid w:val="005D48ED"/>
    <w:rsid w:val="00602EC1"/>
    <w:rsid w:val="0063102C"/>
    <w:rsid w:val="0063430D"/>
    <w:rsid w:val="00646BA5"/>
    <w:rsid w:val="00656FF4"/>
    <w:rsid w:val="006A19C0"/>
    <w:rsid w:val="006E182D"/>
    <w:rsid w:val="006E7B79"/>
    <w:rsid w:val="006F1A52"/>
    <w:rsid w:val="007024C6"/>
    <w:rsid w:val="00702D2B"/>
    <w:rsid w:val="00712A64"/>
    <w:rsid w:val="0075198E"/>
    <w:rsid w:val="00751A5C"/>
    <w:rsid w:val="00751AA4"/>
    <w:rsid w:val="007628B5"/>
    <w:rsid w:val="00773462"/>
    <w:rsid w:val="00776085"/>
    <w:rsid w:val="00793266"/>
    <w:rsid w:val="007A489A"/>
    <w:rsid w:val="007A493A"/>
    <w:rsid w:val="007C3852"/>
    <w:rsid w:val="007D7050"/>
    <w:rsid w:val="007D7D66"/>
    <w:rsid w:val="007E6707"/>
    <w:rsid w:val="007F1058"/>
    <w:rsid w:val="007F5FE9"/>
    <w:rsid w:val="007F68FF"/>
    <w:rsid w:val="00805A1F"/>
    <w:rsid w:val="00806008"/>
    <w:rsid w:val="00807A46"/>
    <w:rsid w:val="0081128B"/>
    <w:rsid w:val="0081201C"/>
    <w:rsid w:val="0082065A"/>
    <w:rsid w:val="00826530"/>
    <w:rsid w:val="008307B7"/>
    <w:rsid w:val="00840BFB"/>
    <w:rsid w:val="00841DE4"/>
    <w:rsid w:val="00843AA6"/>
    <w:rsid w:val="008601D9"/>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752B"/>
    <w:rsid w:val="009B2338"/>
    <w:rsid w:val="009B507F"/>
    <w:rsid w:val="009C074C"/>
    <w:rsid w:val="009C0B89"/>
    <w:rsid w:val="009C3CF1"/>
    <w:rsid w:val="009C64C9"/>
    <w:rsid w:val="009D1B3B"/>
    <w:rsid w:val="009D1F7B"/>
    <w:rsid w:val="009F7DDF"/>
    <w:rsid w:val="00A01167"/>
    <w:rsid w:val="00A120DB"/>
    <w:rsid w:val="00A42AEC"/>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F06B9"/>
    <w:rsid w:val="00AF4B17"/>
    <w:rsid w:val="00B04587"/>
    <w:rsid w:val="00B10F76"/>
    <w:rsid w:val="00B13696"/>
    <w:rsid w:val="00B245F1"/>
    <w:rsid w:val="00B24DCB"/>
    <w:rsid w:val="00B323FE"/>
    <w:rsid w:val="00B55677"/>
    <w:rsid w:val="00B57377"/>
    <w:rsid w:val="00B57E0D"/>
    <w:rsid w:val="00B75F21"/>
    <w:rsid w:val="00B82A91"/>
    <w:rsid w:val="00BA3C88"/>
    <w:rsid w:val="00BA5C3C"/>
    <w:rsid w:val="00BB1BBA"/>
    <w:rsid w:val="00BB328F"/>
    <w:rsid w:val="00BC0522"/>
    <w:rsid w:val="00BD299E"/>
    <w:rsid w:val="00BE5B46"/>
    <w:rsid w:val="00BE66F3"/>
    <w:rsid w:val="00BE6E1E"/>
    <w:rsid w:val="00BF5CB0"/>
    <w:rsid w:val="00C04756"/>
    <w:rsid w:val="00C06B1E"/>
    <w:rsid w:val="00C1442E"/>
    <w:rsid w:val="00C25187"/>
    <w:rsid w:val="00C26FD4"/>
    <w:rsid w:val="00C43F05"/>
    <w:rsid w:val="00C4667E"/>
    <w:rsid w:val="00C61566"/>
    <w:rsid w:val="00C678C3"/>
    <w:rsid w:val="00C700D2"/>
    <w:rsid w:val="00C92B40"/>
    <w:rsid w:val="00C93A6D"/>
    <w:rsid w:val="00CA3A38"/>
    <w:rsid w:val="00CB5949"/>
    <w:rsid w:val="00CC23EF"/>
    <w:rsid w:val="00CC3100"/>
    <w:rsid w:val="00CD1499"/>
    <w:rsid w:val="00CD6647"/>
    <w:rsid w:val="00CE5DB7"/>
    <w:rsid w:val="00CE5F74"/>
    <w:rsid w:val="00CE7AAF"/>
    <w:rsid w:val="00CF240E"/>
    <w:rsid w:val="00D11A99"/>
    <w:rsid w:val="00D12F3F"/>
    <w:rsid w:val="00D2102B"/>
    <w:rsid w:val="00D24619"/>
    <w:rsid w:val="00D255CA"/>
    <w:rsid w:val="00D30850"/>
    <w:rsid w:val="00D5084D"/>
    <w:rsid w:val="00D61803"/>
    <w:rsid w:val="00D9070C"/>
    <w:rsid w:val="00D9356D"/>
    <w:rsid w:val="00D97DAB"/>
    <w:rsid w:val="00DA0959"/>
    <w:rsid w:val="00DA7C63"/>
    <w:rsid w:val="00DB3E0B"/>
    <w:rsid w:val="00DB6FE5"/>
    <w:rsid w:val="00DC47D9"/>
    <w:rsid w:val="00DD06F3"/>
    <w:rsid w:val="00DD0838"/>
    <w:rsid w:val="00DD3C91"/>
    <w:rsid w:val="00DE41B8"/>
    <w:rsid w:val="00DF5C39"/>
    <w:rsid w:val="00E00538"/>
    <w:rsid w:val="00E1686B"/>
    <w:rsid w:val="00E16E52"/>
    <w:rsid w:val="00E22F20"/>
    <w:rsid w:val="00E236E9"/>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5DDF"/>
    <w:rsid w:val="00EB02EA"/>
    <w:rsid w:val="00EB2F71"/>
    <w:rsid w:val="00EB300B"/>
    <w:rsid w:val="00ED7397"/>
    <w:rsid w:val="00EE21A2"/>
    <w:rsid w:val="00EF4782"/>
    <w:rsid w:val="00F1443D"/>
    <w:rsid w:val="00F20232"/>
    <w:rsid w:val="00F24773"/>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40BB"/>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3293-459C-4165-9FAA-CA5936C5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6666</Words>
  <Characters>36000</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2</cp:revision>
  <cp:lastPrinted>2014-05-15T17:24:00Z</cp:lastPrinted>
  <dcterms:created xsi:type="dcterms:W3CDTF">2018-04-26T12:06:00Z</dcterms:created>
  <dcterms:modified xsi:type="dcterms:W3CDTF">2018-04-26T12:06:00Z</dcterms:modified>
</cp:coreProperties>
</file>